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0F2" w:rsidRDefault="005740F2" w:rsidP="005740F2">
      <w:pPr>
        <w:jc w:val="center"/>
        <w:rPr>
          <w:b/>
        </w:rPr>
      </w:pPr>
    </w:p>
    <w:p w:rsidR="00F279CA" w:rsidRDefault="00F279CA" w:rsidP="00F279CA">
      <w:pPr>
        <w:rPr>
          <w:b/>
        </w:rPr>
      </w:pPr>
    </w:p>
    <w:p w:rsidR="00F279CA" w:rsidRDefault="00F279CA" w:rsidP="00F279CA">
      <w:pPr>
        <w:rPr>
          <w:b/>
        </w:rPr>
      </w:pPr>
    </w:p>
    <w:p w:rsidR="00F279CA" w:rsidRDefault="00F279CA" w:rsidP="00F279CA">
      <w:pPr>
        <w:rPr>
          <w:b/>
        </w:rPr>
      </w:pPr>
      <w:r w:rsidRPr="00F279CA">
        <w:rPr>
          <w:b/>
          <w:noProof/>
        </w:rPr>
        <w:drawing>
          <wp:inline distT="0" distB="0" distL="0" distR="0">
            <wp:extent cx="5940425" cy="8172187"/>
            <wp:effectExtent l="0" t="0" r="317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2187"/>
                    </a:xfrm>
                    <a:prstGeom prst="rect">
                      <a:avLst/>
                    </a:prstGeom>
                    <a:noFill/>
                    <a:ln>
                      <a:noFill/>
                    </a:ln>
                  </pic:spPr>
                </pic:pic>
              </a:graphicData>
            </a:graphic>
          </wp:inline>
        </w:drawing>
      </w:r>
    </w:p>
    <w:p w:rsidR="00F279CA" w:rsidRDefault="00F279CA" w:rsidP="00F279CA">
      <w:pPr>
        <w:rPr>
          <w:b/>
        </w:rPr>
      </w:pPr>
    </w:p>
    <w:p w:rsidR="00F279CA" w:rsidRDefault="00F279CA" w:rsidP="00F279CA">
      <w:pPr>
        <w:rPr>
          <w:b/>
        </w:rPr>
      </w:pPr>
    </w:p>
    <w:p w:rsidR="00F279CA" w:rsidRDefault="00F279CA" w:rsidP="00F279CA">
      <w:pPr>
        <w:rPr>
          <w:b/>
        </w:rPr>
      </w:pPr>
    </w:p>
    <w:p w:rsidR="00F279CA" w:rsidRDefault="00F279CA" w:rsidP="00F279CA">
      <w:pPr>
        <w:jc w:val="center"/>
        <w:rPr>
          <w:b/>
        </w:rPr>
      </w:pPr>
    </w:p>
    <w:p w:rsidR="00F279CA" w:rsidRDefault="00F279CA" w:rsidP="00F279CA">
      <w:pPr>
        <w:jc w:val="center"/>
        <w:rPr>
          <w:b/>
        </w:rPr>
      </w:pPr>
    </w:p>
    <w:p w:rsidR="00F279CA" w:rsidRDefault="00F279CA" w:rsidP="00F279CA">
      <w:pPr>
        <w:jc w:val="center"/>
        <w:rPr>
          <w:b/>
        </w:rPr>
      </w:pPr>
    </w:p>
    <w:p w:rsidR="00F279CA" w:rsidRDefault="00F279CA" w:rsidP="00F279CA">
      <w:pPr>
        <w:jc w:val="center"/>
        <w:rPr>
          <w:b/>
        </w:rPr>
      </w:pPr>
    </w:p>
    <w:p w:rsidR="00F279CA" w:rsidRPr="00F279CA" w:rsidRDefault="00F279CA" w:rsidP="00F279CA">
      <w:pPr>
        <w:widowControl w:val="0"/>
        <w:shd w:val="clear" w:color="auto" w:fill="FFFFFF"/>
        <w:tabs>
          <w:tab w:val="left" w:pos="0"/>
          <w:tab w:val="left" w:pos="1075"/>
        </w:tabs>
        <w:suppressAutoHyphens/>
        <w:autoSpaceDE w:val="0"/>
        <w:jc w:val="center"/>
        <w:rPr>
          <w:b/>
          <w:i/>
          <w:sz w:val="28"/>
          <w:szCs w:val="28"/>
        </w:rPr>
      </w:pPr>
      <w:r w:rsidRPr="00F279CA">
        <w:rPr>
          <w:b/>
          <w:i/>
          <w:sz w:val="28"/>
          <w:szCs w:val="28"/>
        </w:rPr>
        <w:lastRenderedPageBreak/>
        <w:t xml:space="preserve">Нормативно-правовая основа </w:t>
      </w:r>
    </w:p>
    <w:p w:rsidR="00F279CA" w:rsidRPr="00F279CA" w:rsidRDefault="00F279CA" w:rsidP="00F279CA">
      <w:pPr>
        <w:widowControl w:val="0"/>
        <w:shd w:val="clear" w:color="auto" w:fill="FFFFFF"/>
        <w:tabs>
          <w:tab w:val="left" w:pos="0"/>
          <w:tab w:val="left" w:pos="1075"/>
        </w:tabs>
        <w:suppressAutoHyphens/>
        <w:autoSpaceDE w:val="0"/>
        <w:jc w:val="center"/>
        <w:rPr>
          <w:b/>
          <w:i/>
          <w:sz w:val="28"/>
          <w:szCs w:val="28"/>
        </w:rPr>
      </w:pPr>
      <w:r w:rsidRPr="00F279CA">
        <w:rPr>
          <w:b/>
          <w:i/>
          <w:sz w:val="28"/>
          <w:szCs w:val="28"/>
        </w:rPr>
        <w:t>деятельности образовательной организации</w:t>
      </w:r>
    </w:p>
    <w:p w:rsidR="00F279CA" w:rsidRPr="00F279CA" w:rsidRDefault="00F279CA" w:rsidP="00F279CA">
      <w:pPr>
        <w:shd w:val="clear" w:color="auto" w:fill="FFFFFF"/>
        <w:spacing w:before="5"/>
        <w:ind w:firstLine="708"/>
        <w:jc w:val="both"/>
      </w:pPr>
      <w:r w:rsidRPr="00F279CA">
        <w:rPr>
          <w:b/>
          <w:bCs/>
        </w:rPr>
        <w:t xml:space="preserve">Основными нормативными документами, </w:t>
      </w:r>
      <w:r w:rsidRPr="00F279CA">
        <w:t>использованными в разработке образовательной программы    стали:</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Конституция РФ;</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Конвенция ООН о правах ребенка;</w:t>
      </w:r>
    </w:p>
    <w:p w:rsidR="00F279CA" w:rsidRPr="00F279CA" w:rsidRDefault="00F279CA" w:rsidP="00F279CA">
      <w:pPr>
        <w:widowControl w:val="0"/>
        <w:numPr>
          <w:ilvl w:val="0"/>
          <w:numId w:val="40"/>
        </w:numPr>
        <w:shd w:val="clear" w:color="auto" w:fill="FFFFFF"/>
        <w:tabs>
          <w:tab w:val="left" w:pos="350"/>
        </w:tabs>
        <w:suppressAutoHyphens/>
        <w:autoSpaceDE w:val="0"/>
        <w:jc w:val="both"/>
      </w:pPr>
      <w:r w:rsidRPr="00F279CA">
        <w:t>Федеральный закон от 29.12.2012 № 273-ФЗ "Об образовании в Российской Федерации";</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Закон «Об основных гарантиях прав ребенка в Российской Федерации»; </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Национальная доктрина образования в Российской Федерации на период до 2025 года;  </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Национальная образовательная инициатива «Наша новая школа»; </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Указ Президента РФ «Об основных направлениях молодежной политики»;</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Федеральный закон от 24.06.1999 № 120-ФЗ «Об основах системы профилактики безнадзорности и правонарушений несовершеннолетних»;</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Письмо Министерства образования Российской Федерации от 18.06.2003г. </w:t>
      </w:r>
      <w:proofErr w:type="spellStart"/>
      <w:r w:rsidRPr="00F279CA">
        <w:rPr>
          <w:lang w:val="en-US"/>
        </w:rPr>
        <w:t>Ms</w:t>
      </w:r>
      <w:proofErr w:type="spellEnd"/>
      <w:r w:rsidRPr="00F279CA">
        <w:t xml:space="preserve"> 28-02-484/16 «Требования к содержанию и оформлению образовательных программ дополнительного образования детей»;</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Распоряжение Правительства Российской Федерации от 04.09.2014г №1726-р «Концепция развития дополнительного образования детей»;</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Постановление Главного государственного санитарного врача Российской Федерации от 04.07.2014г № 41 </w:t>
      </w:r>
      <w:proofErr w:type="spellStart"/>
      <w:r w:rsidRPr="00F279CA">
        <w:t>г.Москва</w:t>
      </w:r>
      <w:proofErr w:type="spellEnd"/>
      <w:r w:rsidRPr="00F279CA">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F279CA">
        <w:t>коронавирусной</w:t>
      </w:r>
      <w:proofErr w:type="spellEnd"/>
      <w:r w:rsidRPr="00F279CA">
        <w:t xml:space="preserve"> инфекции (</w:t>
      </w:r>
      <w:r w:rsidRPr="00F279CA">
        <w:rPr>
          <w:lang w:val="en-US"/>
        </w:rPr>
        <w:t>COVID</w:t>
      </w:r>
      <w:r w:rsidRPr="00F279CA">
        <w:t>-19)»;</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 xml:space="preserve">Приказ </w:t>
      </w:r>
      <w:proofErr w:type="spellStart"/>
      <w:r w:rsidRPr="00F279CA">
        <w:t>МОиН</w:t>
      </w:r>
      <w:proofErr w:type="spellEnd"/>
      <w:r w:rsidRPr="00F279CA">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rPr>
          <w:color w:val="333333"/>
          <w:shd w:val="clear" w:color="auto" w:fill="FFFFFF"/>
        </w:rPr>
        <w:t>"</w:t>
      </w:r>
      <w:r w:rsidRPr="00F279CA">
        <w:rPr>
          <w:bCs/>
          <w:color w:val="333333"/>
          <w:shd w:val="clear" w:color="auto" w:fill="FFFFFF"/>
        </w:rPr>
        <w:t>Санитарно-эпидемиологические</w:t>
      </w:r>
      <w:r w:rsidRPr="00F279CA">
        <w:rPr>
          <w:color w:val="333333"/>
          <w:shd w:val="clear" w:color="auto" w:fill="FFFFFF"/>
        </w:rPr>
        <w:t> </w:t>
      </w:r>
      <w:r w:rsidRPr="00F279CA">
        <w:rPr>
          <w:bCs/>
          <w:color w:val="333333"/>
          <w:shd w:val="clear" w:color="auto" w:fill="FFFFFF"/>
        </w:rPr>
        <w:t>требования</w:t>
      </w:r>
      <w:r w:rsidRPr="00F279CA">
        <w:rPr>
          <w:color w:val="333333"/>
          <w:shd w:val="clear" w:color="auto" w:fill="FFFFFF"/>
        </w:rPr>
        <w:t> </w:t>
      </w:r>
      <w:r w:rsidRPr="00F279CA">
        <w:rPr>
          <w:bCs/>
          <w:color w:val="333333"/>
          <w:shd w:val="clear" w:color="auto" w:fill="FFFFFF"/>
        </w:rPr>
        <w:t>к</w:t>
      </w:r>
      <w:r w:rsidRPr="00F279CA">
        <w:rPr>
          <w:color w:val="333333"/>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Устав МБУ ДО ДДТ «Радуга талантов»;</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pPr>
      <w:r w:rsidRPr="00F279CA">
        <w:t>Дополнительные общеобразовательные (общеразвивающие) программы педагогов дополнительного образования МБУ ДО ДДТ «Радуга талантов»;</w:t>
      </w:r>
    </w:p>
    <w:p w:rsidR="00F279CA" w:rsidRPr="00F279CA" w:rsidRDefault="00F279CA" w:rsidP="00F279CA">
      <w:pPr>
        <w:widowControl w:val="0"/>
        <w:numPr>
          <w:ilvl w:val="0"/>
          <w:numId w:val="40"/>
        </w:numPr>
        <w:shd w:val="clear" w:color="auto" w:fill="FFFFFF"/>
        <w:tabs>
          <w:tab w:val="left" w:pos="0"/>
          <w:tab w:val="left" w:pos="350"/>
        </w:tabs>
        <w:suppressAutoHyphens/>
        <w:autoSpaceDE w:val="0"/>
        <w:jc w:val="both"/>
        <w:rPr>
          <w:b/>
        </w:rPr>
      </w:pPr>
      <w:r w:rsidRPr="00F279CA">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F279CA" w:rsidRPr="00F279CA" w:rsidRDefault="00F279CA" w:rsidP="00F279CA">
      <w:pPr>
        <w:spacing w:after="200" w:line="276" w:lineRule="auto"/>
        <w:rPr>
          <w:rFonts w:ascii="Calibri" w:hAnsi="Calibri"/>
          <w:sz w:val="22"/>
          <w:szCs w:val="22"/>
        </w:rPr>
      </w:pPr>
    </w:p>
    <w:p w:rsidR="00F279CA" w:rsidRDefault="00F279CA" w:rsidP="005740F2">
      <w:pPr>
        <w:jc w:val="center"/>
        <w:rPr>
          <w:b/>
        </w:rPr>
      </w:pPr>
    </w:p>
    <w:p w:rsidR="00F279CA" w:rsidRDefault="00F279CA" w:rsidP="005740F2">
      <w:pPr>
        <w:jc w:val="center"/>
        <w:rPr>
          <w:b/>
        </w:rPr>
      </w:pPr>
    </w:p>
    <w:p w:rsidR="00F279CA" w:rsidRDefault="00F279CA" w:rsidP="005740F2">
      <w:pPr>
        <w:jc w:val="center"/>
        <w:rPr>
          <w:b/>
        </w:rPr>
      </w:pPr>
    </w:p>
    <w:p w:rsidR="005740F2" w:rsidRDefault="005740F2" w:rsidP="005740F2">
      <w:pPr>
        <w:jc w:val="center"/>
        <w:rPr>
          <w:b/>
        </w:rPr>
      </w:pPr>
    </w:p>
    <w:p w:rsidR="0023703E" w:rsidRDefault="005740F2" w:rsidP="005740F2">
      <w:pPr>
        <w:rPr>
          <w:b/>
        </w:rPr>
      </w:pPr>
      <w:r>
        <w:rPr>
          <w:b/>
        </w:rPr>
        <w:t xml:space="preserve">                                               </w:t>
      </w:r>
    </w:p>
    <w:p w:rsidR="00F279CA" w:rsidRDefault="00F279CA" w:rsidP="005740F2">
      <w:pPr>
        <w:rPr>
          <w:b/>
        </w:rPr>
      </w:pPr>
    </w:p>
    <w:p w:rsidR="0023703E" w:rsidRDefault="0023703E" w:rsidP="005740F2">
      <w:pPr>
        <w:rPr>
          <w:b/>
        </w:rPr>
      </w:pPr>
    </w:p>
    <w:p w:rsidR="005740F2" w:rsidRDefault="0023703E" w:rsidP="005740F2">
      <w:pPr>
        <w:rPr>
          <w:b/>
        </w:rPr>
      </w:pPr>
      <w:r>
        <w:rPr>
          <w:b/>
        </w:rPr>
        <w:t xml:space="preserve">                                                     </w:t>
      </w:r>
      <w:r w:rsidR="005740F2" w:rsidRPr="008F5A81">
        <w:rPr>
          <w:b/>
        </w:rPr>
        <w:t>Пояснительная записка</w:t>
      </w:r>
    </w:p>
    <w:p w:rsidR="00236FA2" w:rsidRDefault="00236FA2" w:rsidP="005740F2">
      <w:pPr>
        <w:rPr>
          <w:b/>
        </w:rPr>
      </w:pPr>
    </w:p>
    <w:p w:rsidR="00236FA2" w:rsidRDefault="00236FA2" w:rsidP="005740F2">
      <w:pPr>
        <w:rPr>
          <w:b/>
        </w:rPr>
      </w:pPr>
    </w:p>
    <w:p w:rsidR="00236FA2" w:rsidRPr="0023703E" w:rsidRDefault="00236FA2" w:rsidP="00236FA2">
      <w:pPr>
        <w:shd w:val="clear" w:color="auto" w:fill="FFFFFF"/>
        <w:ind w:firstLine="708"/>
        <w:jc w:val="both"/>
        <w:rPr>
          <w:color w:val="181818"/>
        </w:rPr>
      </w:pPr>
      <w:r w:rsidRPr="00236FA2">
        <w:rPr>
          <w:color w:val="181818"/>
        </w:rPr>
        <w:t>Рабочая программа внеурочной деятельности по математике «Математика с увлечением» разработана на основе авторской программы интегрированного курса «Лесная математика» 1 класс (математика + окружающий мир) в соответствии с требованиями Федерального государственного стандарта начального общего образования</w:t>
      </w:r>
      <w:r w:rsidRPr="0023703E">
        <w:rPr>
          <w:rStyle w:val="c1"/>
          <w:color w:val="000000"/>
        </w:rPr>
        <w:t>, предназначена для о</w:t>
      </w:r>
      <w:r w:rsidR="00A859CC" w:rsidRPr="0023703E">
        <w:rPr>
          <w:rStyle w:val="c1"/>
          <w:color w:val="000000"/>
        </w:rPr>
        <w:t>бучения учащихся 1 класса</w:t>
      </w:r>
      <w:r w:rsidRPr="0023703E">
        <w:rPr>
          <w:rStyle w:val="c1"/>
          <w:color w:val="000000"/>
        </w:rPr>
        <w:t>.</w:t>
      </w:r>
    </w:p>
    <w:p w:rsidR="00236FA2" w:rsidRPr="00236FA2" w:rsidRDefault="00236FA2" w:rsidP="00236FA2">
      <w:pPr>
        <w:shd w:val="clear" w:color="auto" w:fill="FFFFFF"/>
        <w:ind w:firstLine="708"/>
        <w:jc w:val="both"/>
        <w:rPr>
          <w:color w:val="181818"/>
        </w:rPr>
      </w:pPr>
      <w:r w:rsidRPr="00236FA2">
        <w:rPr>
          <w:color w:val="181818"/>
        </w:rPr>
        <w:t>Программа внеурочной деятельности «Математика с увлечением» представляет собой один из возможных вариантов качественного улучшения обучения, развития и воспитания учащихся в начальной школе, способствует глубокому и прочному овладению изучаемым материалом, повышению математической культуры, привитию навыков самостоятельной работы. Внеурочные занятия развивают творческие способности школьников, интерес к изучению математики и окружающего мира.</w:t>
      </w:r>
    </w:p>
    <w:p w:rsidR="00236FA2" w:rsidRPr="00236FA2" w:rsidRDefault="00236FA2" w:rsidP="00236FA2">
      <w:pPr>
        <w:shd w:val="clear" w:color="auto" w:fill="FFFFFF"/>
        <w:ind w:firstLine="708"/>
        <w:jc w:val="both"/>
        <w:rPr>
          <w:color w:val="181818"/>
        </w:rPr>
      </w:pPr>
      <w:r w:rsidRPr="00236FA2">
        <w:rPr>
          <w:b/>
          <w:bCs/>
          <w:color w:val="181818"/>
        </w:rPr>
        <w:t>Цель курса: </w:t>
      </w:r>
      <w:r w:rsidRPr="00236FA2">
        <w:rPr>
          <w:color w:val="181818"/>
        </w:rPr>
        <w:t>углубление и расширение знаний по математике, развитие интереса и математических способностей учащихся, привитие школьникам интереса к самостоятельным занятиям математикой, воспитание и развитие их инициативы и творчества.</w:t>
      </w:r>
    </w:p>
    <w:p w:rsidR="00236FA2" w:rsidRPr="00236FA2" w:rsidRDefault="00236FA2" w:rsidP="00236FA2">
      <w:pPr>
        <w:shd w:val="clear" w:color="auto" w:fill="FFFFFF"/>
        <w:ind w:firstLine="720"/>
        <w:jc w:val="both"/>
        <w:rPr>
          <w:color w:val="181818"/>
        </w:rPr>
      </w:pPr>
      <w:r w:rsidRPr="00236FA2">
        <w:rPr>
          <w:b/>
          <w:bCs/>
          <w:color w:val="181818"/>
        </w:rPr>
        <w:t>Задачи курса:</w:t>
      </w:r>
    </w:p>
    <w:p w:rsidR="00236FA2" w:rsidRPr="00236FA2" w:rsidRDefault="00236FA2" w:rsidP="00236FA2">
      <w:pPr>
        <w:shd w:val="clear" w:color="auto" w:fill="FFFFFF"/>
        <w:ind w:firstLine="709"/>
        <w:jc w:val="both"/>
        <w:rPr>
          <w:color w:val="181818"/>
        </w:rPr>
      </w:pPr>
      <w:r w:rsidRPr="00236FA2">
        <w:rPr>
          <w:color w:val="181818"/>
        </w:rPr>
        <w:t>·                    содействовать формированию мыслительных навыков: умению ставить вопросы, обобщать, выделять часть из целого, устанавливать закономерности, делать умозаключения;</w:t>
      </w:r>
    </w:p>
    <w:p w:rsidR="00236FA2" w:rsidRPr="00236FA2" w:rsidRDefault="00236FA2" w:rsidP="00236FA2">
      <w:pPr>
        <w:shd w:val="clear" w:color="auto" w:fill="FFFFFF"/>
        <w:ind w:firstLine="709"/>
        <w:jc w:val="both"/>
        <w:rPr>
          <w:color w:val="181818"/>
        </w:rPr>
      </w:pPr>
      <w:r w:rsidRPr="00236FA2">
        <w:rPr>
          <w:color w:val="181818"/>
        </w:rPr>
        <w:t>·                    способствовать формированию информационно-коммуникационных компетенций учащихся;</w:t>
      </w:r>
    </w:p>
    <w:p w:rsidR="00236FA2" w:rsidRPr="00236FA2" w:rsidRDefault="00236FA2" w:rsidP="00236FA2">
      <w:pPr>
        <w:shd w:val="clear" w:color="auto" w:fill="FFFFFF"/>
        <w:ind w:firstLine="709"/>
        <w:jc w:val="both"/>
        <w:rPr>
          <w:color w:val="181818"/>
        </w:rPr>
      </w:pPr>
      <w:r w:rsidRPr="00236FA2">
        <w:rPr>
          <w:color w:val="181818"/>
        </w:rPr>
        <w:t>·                    формировать универсальные учебные действия познавательного, логического, знаково-символического, регулятивного и коммуникативного характера;</w:t>
      </w:r>
    </w:p>
    <w:p w:rsidR="00236FA2" w:rsidRPr="00236FA2" w:rsidRDefault="00236FA2" w:rsidP="00236FA2">
      <w:pPr>
        <w:shd w:val="clear" w:color="auto" w:fill="FFFFFF"/>
        <w:ind w:firstLine="709"/>
        <w:jc w:val="both"/>
        <w:rPr>
          <w:color w:val="181818"/>
        </w:rPr>
      </w:pPr>
      <w:r w:rsidRPr="00236FA2">
        <w:rPr>
          <w:color w:val="181818"/>
        </w:rPr>
        <w:t>·                    создавать необходимые условия для проявления творческой индивидуальности каждого ученика;</w:t>
      </w:r>
    </w:p>
    <w:p w:rsidR="00236FA2" w:rsidRPr="00236FA2" w:rsidRDefault="00236FA2" w:rsidP="00236FA2">
      <w:pPr>
        <w:shd w:val="clear" w:color="auto" w:fill="FFFFFF"/>
        <w:ind w:firstLine="709"/>
        <w:jc w:val="both"/>
        <w:rPr>
          <w:color w:val="181818"/>
        </w:rPr>
      </w:pPr>
      <w:r w:rsidRPr="00236FA2">
        <w:rPr>
          <w:color w:val="181818"/>
        </w:rPr>
        <w:t>·                    создавать условия для развития у детей познавательных интересов, формировать стремление ребёнка к размышлению и поиску;</w:t>
      </w:r>
    </w:p>
    <w:p w:rsidR="00236FA2" w:rsidRPr="00236FA2" w:rsidRDefault="00236FA2" w:rsidP="00236FA2">
      <w:pPr>
        <w:shd w:val="clear" w:color="auto" w:fill="FFFFFF"/>
        <w:ind w:firstLine="709"/>
        <w:jc w:val="both"/>
        <w:rPr>
          <w:color w:val="181818"/>
        </w:rPr>
      </w:pPr>
      <w:r w:rsidRPr="00236FA2">
        <w:rPr>
          <w:color w:val="181818"/>
        </w:rPr>
        <w:t>·                    формировать представление о математике как форме описания и методе познания окружающего мира.</w:t>
      </w:r>
    </w:p>
    <w:p w:rsidR="00236FA2" w:rsidRPr="00236FA2" w:rsidRDefault="00236FA2" w:rsidP="00236FA2">
      <w:pPr>
        <w:shd w:val="clear" w:color="auto" w:fill="FFFFFF"/>
        <w:ind w:firstLine="708"/>
        <w:jc w:val="both"/>
        <w:rPr>
          <w:color w:val="181818"/>
        </w:rPr>
      </w:pPr>
      <w:r w:rsidRPr="00236FA2">
        <w:rPr>
          <w:color w:val="181818"/>
        </w:rPr>
        <w:t>Решение названных задач обеспечит осознание младшими школьниками универсальности математических способов познания мира, усвоение начальных математических и природоведческих знаний, связей математики с окружающей действительностью, а также личностную заинтересованность в расширении знаний.</w:t>
      </w:r>
    </w:p>
    <w:p w:rsidR="00236FA2" w:rsidRPr="00236FA2" w:rsidRDefault="00236FA2" w:rsidP="00236FA2">
      <w:pPr>
        <w:shd w:val="clear" w:color="auto" w:fill="FFFFFF"/>
        <w:ind w:firstLine="708"/>
        <w:jc w:val="both"/>
        <w:rPr>
          <w:color w:val="181818"/>
        </w:rPr>
      </w:pPr>
      <w:r w:rsidRPr="00236FA2">
        <w:rPr>
          <w:b/>
          <w:bCs/>
          <w:color w:val="181818"/>
        </w:rPr>
        <w:t>Актуальность </w:t>
      </w:r>
      <w:r w:rsidRPr="00236FA2">
        <w:rPr>
          <w:color w:val="181818"/>
        </w:rPr>
        <w:t>программы заключается в том, что предметные</w:t>
      </w:r>
      <w:r w:rsidRPr="00236FA2">
        <w:rPr>
          <w:b/>
          <w:bCs/>
          <w:color w:val="181818"/>
        </w:rPr>
        <w:t> </w:t>
      </w:r>
      <w:r w:rsidRPr="00236FA2">
        <w:rPr>
          <w:color w:val="181818"/>
        </w:rPr>
        <w:t>знания и умения</w:t>
      </w:r>
      <w:r w:rsidRPr="00236FA2">
        <w:rPr>
          <w:b/>
          <w:bCs/>
          <w:color w:val="181818"/>
        </w:rPr>
        <w:t>, </w:t>
      </w:r>
      <w:r w:rsidRPr="00236FA2">
        <w:rPr>
          <w:color w:val="181818"/>
        </w:rPr>
        <w:t>приобретенные при изучении математики в начальной школе, овладение математическим языком являются опорой для изучения смежных дисциплин, фундаментом обучения в старших классах.</w:t>
      </w:r>
    </w:p>
    <w:p w:rsidR="00236FA2" w:rsidRPr="00236FA2" w:rsidRDefault="00236FA2" w:rsidP="00236FA2">
      <w:pPr>
        <w:shd w:val="clear" w:color="auto" w:fill="FFFFFF"/>
        <w:ind w:firstLine="708"/>
        <w:jc w:val="both"/>
        <w:rPr>
          <w:color w:val="181818"/>
        </w:rPr>
      </w:pPr>
      <w:r w:rsidRPr="00236FA2">
        <w:rPr>
          <w:color w:val="181818"/>
        </w:rPr>
        <w:t>В то же время в начальной школе предмет математика является основой развития у учащихся познавательных действий. В первую очередь логических, включая и знаково-символические, а также таких, как планирование (цепочки действий по задачам), систематизация и структурирование знаний, преобразование информации, моделирование, дифференциация существенных и несущественных условий, формирование элементов системного мышления, выработка вычислительных навыков. Особое значение имеет математика для формирования общего приема решения задач как универсального учебного действия. Таким образом, математика является эффективным средством развития личности школьника.</w:t>
      </w:r>
    </w:p>
    <w:p w:rsidR="00236FA2" w:rsidRPr="00236FA2" w:rsidRDefault="00236FA2" w:rsidP="00236FA2">
      <w:pPr>
        <w:shd w:val="clear" w:color="auto" w:fill="FFFFFF"/>
        <w:ind w:left="12" w:firstLine="708"/>
        <w:jc w:val="both"/>
        <w:rPr>
          <w:color w:val="181818"/>
        </w:rPr>
      </w:pPr>
      <w:r w:rsidRPr="00236FA2">
        <w:rPr>
          <w:b/>
          <w:bCs/>
          <w:color w:val="181818"/>
        </w:rPr>
        <w:t>Новизна программы</w:t>
      </w:r>
      <w:r w:rsidRPr="00236FA2">
        <w:rPr>
          <w:color w:val="181818"/>
        </w:rPr>
        <w:t> состоит в том, что курс «Математика с увлечением» дополняет и расширяет математические и природоведческие знания, прививает интерес к изучаемым предметам и позволяет использовать полученные знания на практике.</w:t>
      </w:r>
    </w:p>
    <w:p w:rsidR="00476274" w:rsidRDefault="00A859CC" w:rsidP="00A859CC">
      <w:pPr>
        <w:pStyle w:val="c48"/>
        <w:shd w:val="clear" w:color="auto" w:fill="FFFFFF"/>
        <w:spacing w:before="0" w:beforeAutospacing="0" w:after="0" w:afterAutospacing="0"/>
        <w:ind w:left="-567" w:firstLine="283"/>
        <w:jc w:val="both"/>
        <w:rPr>
          <w:rStyle w:val="c8"/>
          <w:b/>
          <w:bCs/>
          <w:color w:val="000000"/>
        </w:rPr>
      </w:pPr>
      <w:r w:rsidRPr="0023703E">
        <w:rPr>
          <w:rStyle w:val="c8"/>
          <w:b/>
          <w:bCs/>
          <w:color w:val="000000"/>
        </w:rPr>
        <w:t xml:space="preserve">                 </w:t>
      </w:r>
    </w:p>
    <w:p w:rsidR="00476274" w:rsidRDefault="00476274" w:rsidP="00A859CC">
      <w:pPr>
        <w:pStyle w:val="c48"/>
        <w:shd w:val="clear" w:color="auto" w:fill="FFFFFF"/>
        <w:spacing w:before="0" w:beforeAutospacing="0" w:after="0" w:afterAutospacing="0"/>
        <w:ind w:left="-567" w:firstLine="283"/>
        <w:jc w:val="both"/>
        <w:rPr>
          <w:rStyle w:val="c8"/>
          <w:b/>
          <w:bCs/>
          <w:color w:val="000000"/>
        </w:rPr>
      </w:pPr>
    </w:p>
    <w:p w:rsidR="00A859CC" w:rsidRPr="0023703E" w:rsidRDefault="00476274" w:rsidP="00A859CC">
      <w:pPr>
        <w:pStyle w:val="c48"/>
        <w:shd w:val="clear" w:color="auto" w:fill="FFFFFF"/>
        <w:spacing w:before="0" w:beforeAutospacing="0" w:after="0" w:afterAutospacing="0"/>
        <w:ind w:left="-567" w:firstLine="283"/>
        <w:jc w:val="both"/>
        <w:rPr>
          <w:color w:val="000000"/>
        </w:rPr>
      </w:pPr>
      <w:r>
        <w:rPr>
          <w:rStyle w:val="c8"/>
          <w:b/>
          <w:bCs/>
          <w:color w:val="000000"/>
        </w:rPr>
        <w:t xml:space="preserve">             </w:t>
      </w:r>
      <w:r w:rsidR="00A859CC" w:rsidRPr="0023703E">
        <w:rPr>
          <w:rStyle w:val="c8"/>
          <w:b/>
          <w:bCs/>
          <w:color w:val="000000"/>
        </w:rPr>
        <w:t>Место курса «Математика с увлечением» в учебном плане</w:t>
      </w:r>
      <w:r w:rsidR="00A859CC" w:rsidRPr="0023703E">
        <w:rPr>
          <w:rStyle w:val="c8"/>
          <w:bCs/>
          <w:color w:val="000000"/>
        </w:rPr>
        <w:t>:</w:t>
      </w:r>
    </w:p>
    <w:p w:rsidR="00A859CC" w:rsidRPr="0023703E" w:rsidRDefault="00A859CC" w:rsidP="00A859CC">
      <w:pPr>
        <w:pStyle w:val="c72"/>
        <w:shd w:val="clear" w:color="auto" w:fill="FFFFFF"/>
        <w:spacing w:before="0" w:beforeAutospacing="0" w:after="0" w:afterAutospacing="0"/>
        <w:ind w:left="-567" w:firstLine="283"/>
        <w:jc w:val="both"/>
        <w:rPr>
          <w:rStyle w:val="c1"/>
          <w:color w:val="000000"/>
        </w:rPr>
      </w:pPr>
      <w:r w:rsidRPr="0023703E">
        <w:rPr>
          <w:rStyle w:val="c1"/>
          <w:color w:val="000000"/>
        </w:rPr>
        <w:lastRenderedPageBreak/>
        <w:t>Общий объём</w:t>
      </w:r>
      <w:r w:rsidR="003B2515">
        <w:rPr>
          <w:rStyle w:val="c1"/>
          <w:color w:val="000000"/>
        </w:rPr>
        <w:t xml:space="preserve"> учебного времени составляет  - 144 часа. </w:t>
      </w:r>
      <w:bookmarkStart w:id="0" w:name="_GoBack"/>
      <w:bookmarkEnd w:id="0"/>
      <w:r w:rsidRPr="0023703E">
        <w:rPr>
          <w:rStyle w:val="c1"/>
          <w:color w:val="000000"/>
        </w:rPr>
        <w:t>Занятия проводятся 4 раза в неделю. Продо</w:t>
      </w:r>
      <w:r w:rsidR="009B1712">
        <w:rPr>
          <w:rStyle w:val="c1"/>
          <w:color w:val="000000"/>
        </w:rPr>
        <w:t xml:space="preserve">лжительность каждого занятия 40 </w:t>
      </w:r>
      <w:r w:rsidRPr="0023703E">
        <w:rPr>
          <w:rStyle w:val="c1"/>
          <w:color w:val="000000"/>
        </w:rPr>
        <w:t>минут.</w:t>
      </w:r>
    </w:p>
    <w:p w:rsidR="00A859CC" w:rsidRPr="0023703E" w:rsidRDefault="00A859CC" w:rsidP="00236FA2">
      <w:pPr>
        <w:shd w:val="clear" w:color="auto" w:fill="FFFFFF"/>
        <w:ind w:firstLine="720"/>
        <w:jc w:val="both"/>
        <w:rPr>
          <w:color w:val="181818"/>
        </w:rPr>
      </w:pPr>
    </w:p>
    <w:p w:rsidR="00236FA2" w:rsidRPr="00236FA2" w:rsidRDefault="00A859CC" w:rsidP="00236FA2">
      <w:pPr>
        <w:shd w:val="clear" w:color="auto" w:fill="FFFFFF"/>
        <w:ind w:firstLine="720"/>
        <w:jc w:val="both"/>
        <w:rPr>
          <w:color w:val="181818"/>
        </w:rPr>
      </w:pPr>
      <w:r w:rsidRPr="0023703E">
        <w:rPr>
          <w:color w:val="000000"/>
        </w:rPr>
        <w:t>Сроки реализации программы: 2021– 2022</w:t>
      </w:r>
      <w:r w:rsidR="00236FA2" w:rsidRPr="00236FA2">
        <w:rPr>
          <w:color w:val="000000"/>
        </w:rPr>
        <w:t xml:space="preserve"> учебный год.</w:t>
      </w:r>
    </w:p>
    <w:p w:rsidR="00A859CC" w:rsidRPr="0023703E" w:rsidRDefault="00A859CC" w:rsidP="00236FA2">
      <w:pPr>
        <w:shd w:val="clear" w:color="auto" w:fill="FFFFFF"/>
        <w:ind w:firstLine="720"/>
        <w:jc w:val="both"/>
        <w:rPr>
          <w:b/>
          <w:bCs/>
          <w:color w:val="181818"/>
        </w:rPr>
      </w:pPr>
    </w:p>
    <w:p w:rsidR="00236FA2" w:rsidRPr="00236FA2" w:rsidRDefault="00236FA2" w:rsidP="00236FA2">
      <w:pPr>
        <w:shd w:val="clear" w:color="auto" w:fill="FFFFFF"/>
        <w:ind w:firstLine="720"/>
        <w:jc w:val="both"/>
        <w:rPr>
          <w:color w:val="181818"/>
        </w:rPr>
      </w:pPr>
      <w:r w:rsidRPr="00236FA2">
        <w:rPr>
          <w:b/>
          <w:bCs/>
          <w:color w:val="181818"/>
        </w:rPr>
        <w:t xml:space="preserve">Планируемые личностные, </w:t>
      </w:r>
      <w:proofErr w:type="spellStart"/>
      <w:r w:rsidRPr="00236FA2">
        <w:rPr>
          <w:b/>
          <w:bCs/>
          <w:color w:val="181818"/>
        </w:rPr>
        <w:t>метапредметные</w:t>
      </w:r>
      <w:proofErr w:type="spellEnd"/>
      <w:r w:rsidRPr="00236FA2">
        <w:rPr>
          <w:b/>
          <w:bCs/>
          <w:color w:val="181818"/>
        </w:rPr>
        <w:t>, предметные результаты освоения курса:</w:t>
      </w:r>
    </w:p>
    <w:p w:rsidR="00236FA2" w:rsidRPr="00236FA2" w:rsidRDefault="00236FA2" w:rsidP="00236FA2">
      <w:pPr>
        <w:shd w:val="clear" w:color="auto" w:fill="FFFFFF"/>
        <w:ind w:firstLine="708"/>
        <w:jc w:val="both"/>
        <w:rPr>
          <w:color w:val="181818"/>
        </w:rPr>
      </w:pPr>
      <w:r w:rsidRPr="00236FA2">
        <w:rPr>
          <w:color w:val="181818"/>
        </w:rPr>
        <w:t>В сфере </w:t>
      </w:r>
      <w:r w:rsidRPr="00236FA2">
        <w:rPr>
          <w:b/>
          <w:bCs/>
          <w:color w:val="181818"/>
        </w:rPr>
        <w:t>личностных</w:t>
      </w:r>
      <w:r w:rsidRPr="00236FA2">
        <w:rPr>
          <w:color w:val="181818"/>
        </w:rPr>
        <w:t> универсальных учебных действий будет сформировано умение целостно воспринимать мир, выполнять рефлексивную самооценку, анализировать свои действия и управлять ими, сотрудничать со взрослыми и сверстниками, формировать математическую компетентность, бережно относиться к природе, понимать красоту окружающего мира, развивать мотивацию учебной деятельности и личностного смысла учения, приобретать и расширять знания и способы действий, творчески подходить к выполнению заданий, развивать внимательность, настойчивость, целеустремленность, самостоятельность суждений, умения преодолевать трудности — весьма важных качеств в практической деятельности любого человека.</w:t>
      </w:r>
    </w:p>
    <w:p w:rsidR="00236FA2" w:rsidRPr="00236FA2" w:rsidRDefault="00236FA2" w:rsidP="00236FA2">
      <w:pPr>
        <w:shd w:val="clear" w:color="auto" w:fill="FFFFFF"/>
        <w:ind w:firstLine="708"/>
        <w:jc w:val="both"/>
        <w:rPr>
          <w:color w:val="181818"/>
        </w:rPr>
      </w:pPr>
      <w:proofErr w:type="spellStart"/>
      <w:r w:rsidRPr="00236FA2">
        <w:rPr>
          <w:b/>
          <w:bCs/>
          <w:color w:val="181818"/>
        </w:rPr>
        <w:t>Метапредметным</w:t>
      </w:r>
      <w:proofErr w:type="spellEnd"/>
      <w:r w:rsidRPr="00236FA2">
        <w:rPr>
          <w:b/>
          <w:bCs/>
          <w:color w:val="181818"/>
        </w:rPr>
        <w:t xml:space="preserve"> результатом</w:t>
      </w:r>
      <w:r w:rsidRPr="00236FA2">
        <w:rPr>
          <w:color w:val="181818"/>
        </w:rPr>
        <w:t> изучения курса в 1 классе является формирование следующих универсальных учебных действий (УУД):</w:t>
      </w:r>
    </w:p>
    <w:p w:rsidR="00236FA2" w:rsidRPr="00236FA2" w:rsidRDefault="00236FA2" w:rsidP="00236FA2">
      <w:pPr>
        <w:shd w:val="clear" w:color="auto" w:fill="FFFFFF"/>
        <w:jc w:val="both"/>
        <w:rPr>
          <w:color w:val="181818"/>
        </w:rPr>
      </w:pPr>
      <w:r w:rsidRPr="00236FA2">
        <w:rPr>
          <w:color w:val="181818"/>
        </w:rPr>
        <w:t>            - способность принимать и сохранять цели и задачи учебной деятельности, находить средства и способы её осуществления;</w:t>
      </w:r>
    </w:p>
    <w:p w:rsidR="00236FA2" w:rsidRPr="00236FA2" w:rsidRDefault="00236FA2" w:rsidP="00236FA2">
      <w:pPr>
        <w:shd w:val="clear" w:color="auto" w:fill="FFFFFF"/>
        <w:jc w:val="both"/>
        <w:rPr>
          <w:color w:val="181818"/>
        </w:rPr>
      </w:pPr>
      <w:r w:rsidRPr="00236FA2">
        <w:rPr>
          <w:color w:val="181818"/>
        </w:rPr>
        <w:t>            - овладение способами выполнения заданий творческого и поискового характера;</w:t>
      </w:r>
    </w:p>
    <w:p w:rsidR="00236FA2" w:rsidRPr="00236FA2" w:rsidRDefault="00236FA2" w:rsidP="00236FA2">
      <w:pPr>
        <w:shd w:val="clear" w:color="auto" w:fill="FFFFFF"/>
        <w:jc w:val="both"/>
        <w:rPr>
          <w:color w:val="181818"/>
        </w:rPr>
      </w:pPr>
      <w:r w:rsidRPr="00236FA2">
        <w:rPr>
          <w:color w:val="181818"/>
        </w:rPr>
        <w:t>            - умения планировать, контролировать и оценивать учебные действия в соответствии с поставленной задачей и условиями её выполнения, определять наиболее эффективные способы достижения результата;</w:t>
      </w:r>
    </w:p>
    <w:p w:rsidR="00236FA2" w:rsidRPr="00236FA2" w:rsidRDefault="00236FA2" w:rsidP="00236FA2">
      <w:pPr>
        <w:shd w:val="clear" w:color="auto" w:fill="FFFFFF"/>
        <w:jc w:val="both"/>
        <w:rPr>
          <w:color w:val="181818"/>
        </w:rPr>
      </w:pPr>
      <w:r w:rsidRPr="00236FA2">
        <w:rPr>
          <w:color w:val="181818"/>
        </w:rPr>
        <w:t>            - проводить пошаговый контроль под руководством учителя, а в некоторых случаях – самостоятельно;</w:t>
      </w:r>
    </w:p>
    <w:p w:rsidR="00236FA2" w:rsidRPr="00236FA2" w:rsidRDefault="00236FA2" w:rsidP="00236FA2">
      <w:pPr>
        <w:shd w:val="clear" w:color="auto" w:fill="FFFFFF"/>
        <w:ind w:firstLine="708"/>
        <w:jc w:val="both"/>
        <w:rPr>
          <w:color w:val="181818"/>
        </w:rPr>
      </w:pPr>
      <w:r w:rsidRPr="00236FA2">
        <w:rPr>
          <w:color w:val="181818"/>
        </w:rPr>
        <w:t>- выполнять самоконтроль и самооценку результатов своей учебной деятельности на занятии и по результатам изучения отдельных тем;</w:t>
      </w:r>
    </w:p>
    <w:p w:rsidR="00236FA2" w:rsidRPr="00236FA2" w:rsidRDefault="00236FA2" w:rsidP="00236FA2">
      <w:pPr>
        <w:shd w:val="clear" w:color="auto" w:fill="FFFFFF"/>
        <w:jc w:val="both"/>
        <w:rPr>
          <w:color w:val="181818"/>
        </w:rPr>
      </w:pPr>
      <w:r w:rsidRPr="00236FA2">
        <w:rPr>
          <w:color w:val="181818"/>
        </w:rPr>
        <w:t>            - адекватно проводить самооценку результатов своей учебной деятельности, понимать причины неуспеха на том или ином этапе;</w:t>
      </w:r>
    </w:p>
    <w:p w:rsidR="00236FA2" w:rsidRPr="00236FA2" w:rsidRDefault="00236FA2" w:rsidP="00236FA2">
      <w:pPr>
        <w:shd w:val="clear" w:color="auto" w:fill="FFFFFF"/>
        <w:jc w:val="both"/>
        <w:rPr>
          <w:color w:val="181818"/>
        </w:rPr>
      </w:pPr>
      <w:r w:rsidRPr="00236FA2">
        <w:rPr>
          <w:color w:val="181818"/>
        </w:rPr>
        <w:t>            - самостоятельно делать несложные выводы о математических объектах и их свойствах;</w:t>
      </w:r>
    </w:p>
    <w:p w:rsidR="00236FA2" w:rsidRPr="00236FA2" w:rsidRDefault="00236FA2" w:rsidP="00236FA2">
      <w:pPr>
        <w:shd w:val="clear" w:color="auto" w:fill="FFFFFF"/>
        <w:jc w:val="both"/>
        <w:rPr>
          <w:color w:val="181818"/>
        </w:rPr>
      </w:pPr>
      <w:r w:rsidRPr="00236FA2">
        <w:rPr>
          <w:color w:val="181818"/>
        </w:rPr>
        <w:t>            -  контролировать свои действия и соотносить их с поставленными целями и действиями других участников, работающих в паре, в группе.</w:t>
      </w:r>
    </w:p>
    <w:p w:rsidR="00236FA2" w:rsidRPr="00236FA2" w:rsidRDefault="00236FA2" w:rsidP="00236FA2">
      <w:pPr>
        <w:shd w:val="clear" w:color="auto" w:fill="FFFFFF"/>
        <w:ind w:firstLine="708"/>
        <w:jc w:val="both"/>
        <w:rPr>
          <w:color w:val="181818"/>
        </w:rPr>
      </w:pPr>
      <w:r w:rsidRPr="00236FA2">
        <w:rPr>
          <w:b/>
          <w:bCs/>
          <w:color w:val="181818"/>
        </w:rPr>
        <w:t>- </w:t>
      </w:r>
      <w:r w:rsidRPr="00236FA2">
        <w:rPr>
          <w:color w:val="181818"/>
        </w:rPr>
        <w:t>использовать знаково-символические средства представления информации для создания моделей изучаемых объектов и процессов, схем решения учебно-познавательных и практических задач;</w:t>
      </w:r>
    </w:p>
    <w:p w:rsidR="00236FA2" w:rsidRPr="00236FA2" w:rsidRDefault="00236FA2" w:rsidP="00236FA2">
      <w:pPr>
        <w:shd w:val="clear" w:color="auto" w:fill="FFFFFF"/>
        <w:ind w:firstLine="708"/>
        <w:jc w:val="both"/>
        <w:rPr>
          <w:color w:val="181818"/>
        </w:rPr>
      </w:pPr>
      <w:r w:rsidRPr="00236FA2">
        <w:rPr>
          <w:b/>
          <w:bCs/>
          <w:color w:val="181818"/>
        </w:rPr>
        <w:t>- </w:t>
      </w:r>
      <w:r w:rsidRPr="00236FA2">
        <w:rPr>
          <w:color w:val="181818"/>
        </w:rPr>
        <w:t>устанавливать математические отношения между объектами, взаимосвязи в явлениях и процессах  и представлять информацию в знаково-символической и графической форме, строить модели, отражающие различные отношения между объектами; устанавливать закономерность следования объектов (чисел, числовых выражений, равенств, геометрических фигур и др.) и определять недостающие в ней элементы;</w:t>
      </w:r>
    </w:p>
    <w:p w:rsidR="00236FA2" w:rsidRPr="00236FA2" w:rsidRDefault="00236FA2" w:rsidP="00236FA2">
      <w:pPr>
        <w:shd w:val="clear" w:color="auto" w:fill="FFFFFF"/>
        <w:jc w:val="both"/>
        <w:rPr>
          <w:color w:val="181818"/>
        </w:rPr>
      </w:pPr>
      <w:r w:rsidRPr="00236FA2">
        <w:rPr>
          <w:color w:val="181818"/>
        </w:rPr>
        <w:t>            - делать выводы по аналогии и проверять эти выводы;</w:t>
      </w:r>
    </w:p>
    <w:p w:rsidR="00236FA2" w:rsidRPr="00236FA2" w:rsidRDefault="00236FA2" w:rsidP="00236FA2">
      <w:pPr>
        <w:shd w:val="clear" w:color="auto" w:fill="FFFFFF"/>
        <w:jc w:val="both"/>
        <w:rPr>
          <w:color w:val="181818"/>
        </w:rPr>
      </w:pPr>
      <w:r w:rsidRPr="00236FA2">
        <w:rPr>
          <w:color w:val="181818"/>
        </w:rPr>
        <w:t>            - проводить несложные обобщения и использовать математические знания в расширенной области применения;</w:t>
      </w:r>
    </w:p>
    <w:p w:rsidR="00236FA2" w:rsidRPr="00236FA2" w:rsidRDefault="00236FA2" w:rsidP="00236FA2">
      <w:pPr>
        <w:shd w:val="clear" w:color="auto" w:fill="FFFFFF"/>
        <w:jc w:val="both"/>
        <w:rPr>
          <w:color w:val="181818"/>
        </w:rPr>
      </w:pPr>
      <w:r w:rsidRPr="00236FA2">
        <w:rPr>
          <w:color w:val="181818"/>
        </w:rPr>
        <w:t>            - фиксировать  математические отношения между объектами и группами объектов в знаково-символической форме (на моделях);</w:t>
      </w:r>
    </w:p>
    <w:p w:rsidR="00236FA2" w:rsidRPr="00236FA2" w:rsidRDefault="00236FA2" w:rsidP="00236FA2">
      <w:pPr>
        <w:shd w:val="clear" w:color="auto" w:fill="FFFFFF"/>
        <w:jc w:val="both"/>
        <w:rPr>
          <w:color w:val="181818"/>
        </w:rPr>
      </w:pPr>
      <w:r w:rsidRPr="00236FA2">
        <w:rPr>
          <w:color w:val="181818"/>
        </w:rPr>
        <w:t>            - полнее использовать свои творческие возможности;</w:t>
      </w:r>
    </w:p>
    <w:p w:rsidR="00236FA2" w:rsidRPr="00236FA2" w:rsidRDefault="00236FA2" w:rsidP="00236FA2">
      <w:pPr>
        <w:shd w:val="clear" w:color="auto" w:fill="FFFFFF"/>
        <w:ind w:firstLine="708"/>
        <w:jc w:val="both"/>
        <w:rPr>
          <w:color w:val="181818"/>
        </w:rPr>
      </w:pPr>
      <w:r w:rsidRPr="00236FA2">
        <w:rPr>
          <w:color w:val="181818"/>
        </w:rPr>
        <w:t>- использовать речевые средства и средства информационных и коммуникационных технологий для решения коммуникативных и познавательных задач.</w:t>
      </w:r>
    </w:p>
    <w:p w:rsidR="00236FA2" w:rsidRPr="00236FA2" w:rsidRDefault="00236FA2" w:rsidP="00236FA2">
      <w:pPr>
        <w:shd w:val="clear" w:color="auto" w:fill="FFFFFF"/>
        <w:ind w:firstLine="708"/>
        <w:jc w:val="both"/>
        <w:rPr>
          <w:color w:val="181818"/>
        </w:rPr>
      </w:pPr>
      <w:r w:rsidRPr="00236FA2">
        <w:rPr>
          <w:color w:val="181818"/>
        </w:rPr>
        <w:t>- овладевать начальными сведениями о сущности и особенностях объектов и процессов в соответствии с содержанием учебного предмета «Математика»;</w:t>
      </w:r>
    </w:p>
    <w:p w:rsidR="00236FA2" w:rsidRPr="00236FA2" w:rsidRDefault="00236FA2" w:rsidP="00236FA2">
      <w:pPr>
        <w:shd w:val="clear" w:color="auto" w:fill="FFFFFF"/>
        <w:ind w:firstLine="708"/>
        <w:jc w:val="both"/>
        <w:rPr>
          <w:color w:val="181818"/>
        </w:rPr>
      </w:pPr>
      <w:r w:rsidRPr="00236FA2">
        <w:rPr>
          <w:color w:val="181818"/>
        </w:rPr>
        <w:t xml:space="preserve"> - овладевать базовыми предметными и </w:t>
      </w:r>
      <w:proofErr w:type="spellStart"/>
      <w:r w:rsidRPr="00236FA2">
        <w:rPr>
          <w:color w:val="181818"/>
        </w:rPr>
        <w:t>межпредметными</w:t>
      </w:r>
      <w:proofErr w:type="spellEnd"/>
      <w:r w:rsidRPr="00236FA2">
        <w:rPr>
          <w:color w:val="181818"/>
        </w:rPr>
        <w:t xml:space="preserve"> понятиями, отражающими существенные связи и отношения между объектами и процессами;</w:t>
      </w:r>
    </w:p>
    <w:p w:rsidR="00236FA2" w:rsidRPr="00236FA2" w:rsidRDefault="00236FA2" w:rsidP="00236FA2">
      <w:pPr>
        <w:shd w:val="clear" w:color="auto" w:fill="FFFFFF"/>
        <w:ind w:firstLine="708"/>
        <w:jc w:val="both"/>
        <w:rPr>
          <w:color w:val="181818"/>
        </w:rPr>
      </w:pPr>
      <w:r w:rsidRPr="00236FA2">
        <w:rPr>
          <w:color w:val="181818"/>
        </w:rPr>
        <w:t>- признать возможность существования различных точек зрения и права каждого иметь свою; излагать своё мнение и аргументировать свою точку зрения;</w:t>
      </w:r>
    </w:p>
    <w:p w:rsidR="00236FA2" w:rsidRPr="00236FA2" w:rsidRDefault="00236FA2" w:rsidP="00236FA2">
      <w:pPr>
        <w:shd w:val="clear" w:color="auto" w:fill="FFFFFF"/>
        <w:jc w:val="both"/>
        <w:rPr>
          <w:color w:val="181818"/>
        </w:rPr>
      </w:pPr>
      <w:r w:rsidRPr="00236FA2">
        <w:rPr>
          <w:color w:val="181818"/>
        </w:rPr>
        <w:lastRenderedPageBreak/>
        <w:t>            - сотрудничать с педагогом и сверстниками при решении различных задач, принимать на себя ответственность за результаты своих действий;</w:t>
      </w:r>
    </w:p>
    <w:p w:rsidR="00236FA2" w:rsidRPr="00236FA2" w:rsidRDefault="00236FA2" w:rsidP="00236FA2">
      <w:pPr>
        <w:shd w:val="clear" w:color="auto" w:fill="FFFFFF"/>
        <w:jc w:val="both"/>
        <w:rPr>
          <w:color w:val="181818"/>
        </w:rPr>
      </w:pPr>
      <w:r w:rsidRPr="00236FA2">
        <w:rPr>
          <w:color w:val="181818"/>
        </w:rPr>
        <w:t>            -  формировать навыки информационно-коммуникационной компетенции;</w:t>
      </w:r>
    </w:p>
    <w:p w:rsidR="00236FA2" w:rsidRPr="00236FA2" w:rsidRDefault="00236FA2" w:rsidP="00236FA2">
      <w:pPr>
        <w:shd w:val="clear" w:color="auto" w:fill="FFFFFF"/>
        <w:jc w:val="both"/>
        <w:rPr>
          <w:color w:val="181818"/>
        </w:rPr>
      </w:pPr>
      <w:r w:rsidRPr="00236FA2">
        <w:rPr>
          <w:color w:val="181818"/>
        </w:rPr>
        <w:t>            - осуществлять поиск и выделять необходимую информацию для выполнения учебных и поисково-творческих заданий.</w:t>
      </w:r>
    </w:p>
    <w:p w:rsidR="00236FA2" w:rsidRPr="00236FA2" w:rsidRDefault="00236FA2" w:rsidP="00236FA2">
      <w:pPr>
        <w:shd w:val="clear" w:color="auto" w:fill="FFFFFF"/>
        <w:jc w:val="both"/>
        <w:rPr>
          <w:color w:val="181818"/>
        </w:rPr>
      </w:pPr>
      <w:r w:rsidRPr="00236FA2">
        <w:rPr>
          <w:color w:val="181818"/>
        </w:rPr>
        <w:t>            - строить речевое высказывание в устной форме, использовать математическую терминологию;</w:t>
      </w:r>
    </w:p>
    <w:p w:rsidR="00236FA2" w:rsidRPr="00236FA2" w:rsidRDefault="00236FA2" w:rsidP="00236FA2">
      <w:pPr>
        <w:shd w:val="clear" w:color="auto" w:fill="FFFFFF"/>
        <w:jc w:val="both"/>
        <w:rPr>
          <w:color w:val="181818"/>
        </w:rPr>
      </w:pPr>
      <w:r w:rsidRPr="00236FA2">
        <w:rPr>
          <w:color w:val="181818"/>
        </w:rPr>
        <w:t>            - понимать различные позиции в подходе к решению учебной задачи, задавать вопросы для их уточнения, четко и аргументировано высказывать свои оценки и предложения;</w:t>
      </w:r>
    </w:p>
    <w:p w:rsidR="00236FA2" w:rsidRPr="00236FA2" w:rsidRDefault="00236FA2" w:rsidP="00236FA2">
      <w:pPr>
        <w:shd w:val="clear" w:color="auto" w:fill="FFFFFF"/>
        <w:jc w:val="both"/>
        <w:rPr>
          <w:color w:val="181818"/>
        </w:rPr>
      </w:pPr>
      <w:r w:rsidRPr="00236FA2">
        <w:rPr>
          <w:color w:val="181818"/>
        </w:rPr>
        <w:t>            - принимать активное участие в работе в паре и в группе, использовать умения вести диалог, речевые коммуникативные средства;</w:t>
      </w:r>
    </w:p>
    <w:p w:rsidR="00236FA2" w:rsidRPr="00236FA2" w:rsidRDefault="00236FA2" w:rsidP="00236FA2">
      <w:pPr>
        <w:shd w:val="clear" w:color="auto" w:fill="FFFFFF"/>
        <w:jc w:val="both"/>
        <w:rPr>
          <w:color w:val="181818"/>
        </w:rPr>
      </w:pPr>
      <w:r w:rsidRPr="00236FA2">
        <w:rPr>
          <w:color w:val="181818"/>
        </w:rPr>
        <w:t>            - принимать участие в обсуждении математических фактов, в обсуждении стратегии - успешной математической игры, высказывать свою позицию;</w:t>
      </w:r>
    </w:p>
    <w:p w:rsidR="00236FA2" w:rsidRPr="00236FA2" w:rsidRDefault="00236FA2" w:rsidP="00236FA2">
      <w:pPr>
        <w:shd w:val="clear" w:color="auto" w:fill="FFFFFF"/>
        <w:jc w:val="both"/>
        <w:rPr>
          <w:color w:val="181818"/>
        </w:rPr>
      </w:pPr>
      <w:r w:rsidRPr="00236FA2">
        <w:rPr>
          <w:color w:val="181818"/>
        </w:rPr>
        <w:t>            - знать и применять правила общения, осваивать навыки сотрудничества в учебной деятельности;</w:t>
      </w:r>
    </w:p>
    <w:p w:rsidR="00236FA2" w:rsidRPr="00236FA2" w:rsidRDefault="00236FA2" w:rsidP="00236FA2">
      <w:pPr>
        <w:shd w:val="clear" w:color="auto" w:fill="FFFFFF"/>
        <w:jc w:val="both"/>
        <w:rPr>
          <w:color w:val="181818"/>
        </w:rPr>
      </w:pPr>
      <w:r w:rsidRPr="00236FA2">
        <w:rPr>
          <w:color w:val="181818"/>
        </w:rPr>
        <w:t>            - 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w:t>
      </w:r>
    </w:p>
    <w:p w:rsidR="00236FA2" w:rsidRPr="00236FA2" w:rsidRDefault="00236FA2" w:rsidP="00236FA2">
      <w:pPr>
        <w:shd w:val="clear" w:color="auto" w:fill="FFFFFF"/>
        <w:jc w:val="both"/>
        <w:rPr>
          <w:color w:val="181818"/>
        </w:rPr>
      </w:pPr>
      <w:r w:rsidRPr="00236FA2">
        <w:rPr>
          <w:color w:val="181818"/>
        </w:rPr>
        <w:t>            - умению  использовать речевые средства и средства информационных и коммуникационных технологий при работе в паре, в группе в ходе решения учебно-познавательных задач, во время участия в проектной деятельности;</w:t>
      </w:r>
    </w:p>
    <w:p w:rsidR="00236FA2" w:rsidRPr="00236FA2" w:rsidRDefault="00236FA2" w:rsidP="00236FA2">
      <w:pPr>
        <w:shd w:val="clear" w:color="auto" w:fill="FFFFFF"/>
        <w:jc w:val="both"/>
        <w:rPr>
          <w:color w:val="181818"/>
        </w:rPr>
      </w:pPr>
      <w:r w:rsidRPr="00236FA2">
        <w:rPr>
          <w:color w:val="181818"/>
        </w:rPr>
        <w:t>            - контролировать свои действия и соотносить их с поставленными целями и действиями других участников, работающих в паре, в группе;</w:t>
      </w:r>
    </w:p>
    <w:p w:rsidR="00236FA2" w:rsidRPr="00236FA2" w:rsidRDefault="00236FA2" w:rsidP="00236FA2">
      <w:pPr>
        <w:shd w:val="clear" w:color="auto" w:fill="FFFFFF"/>
        <w:jc w:val="both"/>
        <w:rPr>
          <w:color w:val="181818"/>
        </w:rPr>
      </w:pPr>
      <w:r w:rsidRPr="00236FA2">
        <w:rPr>
          <w:color w:val="181818"/>
        </w:rPr>
        <w:t>            - конструктивно разрешать конфликты посредством учета интересов сторон и сотрудничества.</w:t>
      </w:r>
    </w:p>
    <w:p w:rsidR="00236FA2" w:rsidRPr="00236FA2" w:rsidRDefault="00236FA2" w:rsidP="00236FA2">
      <w:pPr>
        <w:shd w:val="clear" w:color="auto" w:fill="FFFFFF"/>
        <w:jc w:val="both"/>
        <w:rPr>
          <w:color w:val="181818"/>
        </w:rPr>
      </w:pPr>
      <w:r w:rsidRPr="00236FA2">
        <w:rPr>
          <w:color w:val="181818"/>
        </w:rPr>
        <w:t>            В сфере </w:t>
      </w:r>
      <w:r w:rsidRPr="00236FA2">
        <w:rPr>
          <w:b/>
          <w:bCs/>
          <w:color w:val="181818"/>
        </w:rPr>
        <w:t>предметных</w:t>
      </w:r>
      <w:r w:rsidRPr="00236FA2">
        <w:rPr>
          <w:color w:val="181818"/>
        </w:rPr>
        <w:t> универсальных учебных действий представлены умения:</w:t>
      </w:r>
    </w:p>
    <w:p w:rsidR="00236FA2" w:rsidRPr="00236FA2" w:rsidRDefault="00236FA2" w:rsidP="00236FA2">
      <w:pPr>
        <w:shd w:val="clear" w:color="auto" w:fill="FFFFFF"/>
        <w:ind w:firstLine="708"/>
        <w:jc w:val="both"/>
        <w:rPr>
          <w:color w:val="181818"/>
        </w:rPr>
      </w:pPr>
      <w:r w:rsidRPr="0023703E">
        <w:rPr>
          <w:b/>
          <w:bCs/>
          <w:color w:val="181818"/>
        </w:rPr>
        <w:t>- </w:t>
      </w:r>
      <w:r w:rsidRPr="0023703E">
        <w:rPr>
          <w:color w:val="181818"/>
        </w:rPr>
        <w:t>использовать приобретенные математические знания для описания и объяснения окружающих предметов, процессов, явлений, а также для оценки их  количественных и пространственных отношений;</w:t>
      </w:r>
    </w:p>
    <w:p w:rsidR="00236FA2" w:rsidRPr="00236FA2" w:rsidRDefault="00236FA2" w:rsidP="00236FA2">
      <w:pPr>
        <w:shd w:val="clear" w:color="auto" w:fill="FFFFFF"/>
        <w:ind w:firstLine="708"/>
        <w:jc w:val="both"/>
        <w:rPr>
          <w:color w:val="181818"/>
        </w:rPr>
      </w:pPr>
      <w:r w:rsidRPr="00236FA2">
        <w:rPr>
          <w:color w:val="181818"/>
        </w:rPr>
        <w:t>- овладевать основами логического, алгоритмического и пространственного мышления, математической речи, основами  счёта, измерения, прикидки результата и его оценки наглядного представления данных в разной форме (таблицы, схемы, диаграммы, рисунки);</w:t>
      </w:r>
    </w:p>
    <w:p w:rsidR="00236FA2" w:rsidRPr="00236FA2" w:rsidRDefault="00236FA2" w:rsidP="00236FA2">
      <w:pPr>
        <w:shd w:val="clear" w:color="auto" w:fill="FFFFFF"/>
        <w:ind w:firstLine="708"/>
        <w:jc w:val="both"/>
        <w:rPr>
          <w:color w:val="181818"/>
        </w:rPr>
      </w:pPr>
      <w:r w:rsidRPr="00236FA2">
        <w:rPr>
          <w:color w:val="181818"/>
        </w:rPr>
        <w:t>- приобретать начальный опыт применения математических знаний для решения учебно-познавательных и учебно-практических задач;</w:t>
      </w:r>
    </w:p>
    <w:p w:rsidR="00236FA2" w:rsidRPr="00236FA2" w:rsidRDefault="00236FA2" w:rsidP="00236FA2">
      <w:pPr>
        <w:shd w:val="clear" w:color="auto" w:fill="FFFFFF"/>
        <w:ind w:firstLine="708"/>
        <w:jc w:val="both"/>
        <w:rPr>
          <w:color w:val="181818"/>
        </w:rPr>
      </w:pPr>
      <w:r w:rsidRPr="00236FA2">
        <w:rPr>
          <w:color w:val="181818"/>
        </w:rPr>
        <w:t>- выполнять устно и письменно арифметические действия с числами  и числовыми выражениями, решать текстовые задачи, распознавать геометрические фигуры, работать с таблицами, схемами, рисунками, цепочками; представлять, анализировать данные, выполнять задания логического характера.</w:t>
      </w:r>
    </w:p>
    <w:p w:rsidR="005C6EC7" w:rsidRPr="0023703E" w:rsidRDefault="005C6EC7" w:rsidP="005C6EC7">
      <w:pPr>
        <w:pStyle w:val="c36"/>
        <w:shd w:val="clear" w:color="auto" w:fill="FFFFFF"/>
        <w:spacing w:before="0" w:beforeAutospacing="0" w:after="0" w:afterAutospacing="0"/>
        <w:ind w:right="4" w:firstLine="710"/>
        <w:jc w:val="center"/>
        <w:rPr>
          <w:color w:val="000000"/>
        </w:rPr>
      </w:pPr>
      <w:r w:rsidRPr="0023703E">
        <w:rPr>
          <w:rStyle w:val="c7"/>
          <w:b/>
          <w:bCs/>
          <w:color w:val="000000"/>
        </w:rPr>
        <w:t>Содержание курса</w:t>
      </w:r>
    </w:p>
    <w:p w:rsidR="001108E2" w:rsidRPr="0023703E" w:rsidRDefault="001108E2" w:rsidP="001108E2">
      <w:pPr>
        <w:shd w:val="clear" w:color="auto" w:fill="FFFFFF"/>
        <w:ind w:firstLine="708"/>
        <w:jc w:val="both"/>
        <w:rPr>
          <w:color w:val="181818"/>
        </w:rPr>
      </w:pPr>
      <w:r w:rsidRPr="00236FA2">
        <w:rPr>
          <w:color w:val="181818"/>
        </w:rPr>
        <w:t>Курс</w:t>
      </w:r>
      <w:r w:rsidRPr="00236FA2">
        <w:rPr>
          <w:b/>
          <w:bCs/>
          <w:color w:val="181818"/>
        </w:rPr>
        <w:t> </w:t>
      </w:r>
      <w:r w:rsidRPr="00236FA2">
        <w:rPr>
          <w:color w:val="181818"/>
        </w:rPr>
        <w:t>«Математика с увлечением» содержит практические задания для обучающихся по интегрированному курсу «Лесная математика», поэтому задания по математике тесно связаны с темами по окружающему миру.</w:t>
      </w:r>
    </w:p>
    <w:p w:rsidR="001108E2" w:rsidRPr="0023703E" w:rsidRDefault="001108E2" w:rsidP="005C6EC7">
      <w:pPr>
        <w:pStyle w:val="c13"/>
        <w:shd w:val="clear" w:color="auto" w:fill="FFFFFF"/>
        <w:spacing w:before="0" w:beforeAutospacing="0" w:after="0" w:afterAutospacing="0"/>
        <w:ind w:firstLine="710"/>
        <w:rPr>
          <w:rStyle w:val="c20"/>
          <w:color w:val="000000"/>
        </w:rPr>
      </w:pPr>
    </w:p>
    <w:p w:rsidR="005C6EC7" w:rsidRPr="0023703E" w:rsidRDefault="005C6EC7" w:rsidP="005C6EC7">
      <w:pPr>
        <w:pStyle w:val="c13"/>
        <w:shd w:val="clear" w:color="auto" w:fill="FFFFFF"/>
        <w:spacing w:before="0" w:beforeAutospacing="0" w:after="0" w:afterAutospacing="0"/>
        <w:ind w:firstLine="710"/>
        <w:rPr>
          <w:color w:val="000000"/>
        </w:rPr>
      </w:pPr>
      <w:r w:rsidRPr="0023703E">
        <w:rPr>
          <w:rStyle w:val="c20"/>
          <w:color w:val="000000"/>
        </w:rPr>
        <w:t xml:space="preserve">Обучение носит </w:t>
      </w:r>
      <w:proofErr w:type="spellStart"/>
      <w:r w:rsidRPr="0023703E">
        <w:rPr>
          <w:rStyle w:val="c20"/>
          <w:color w:val="000000"/>
        </w:rPr>
        <w:t>деятельностный</w:t>
      </w:r>
      <w:proofErr w:type="spellEnd"/>
      <w:r w:rsidRPr="0023703E">
        <w:rPr>
          <w:rStyle w:val="c20"/>
          <w:color w:val="000000"/>
        </w:rPr>
        <w:t xml:space="preserve"> и развивающий характер. В ходе занятий обучающиеся осваивают следующие </w:t>
      </w:r>
      <w:r w:rsidRPr="0023703E">
        <w:rPr>
          <w:rStyle w:val="c37"/>
          <w:b/>
          <w:bCs/>
          <w:color w:val="000000"/>
        </w:rPr>
        <w:t>виды внеурочной деятельности</w:t>
      </w:r>
      <w:r w:rsidRPr="0023703E">
        <w:rPr>
          <w:rStyle w:val="c10"/>
          <w:color w:val="000000"/>
        </w:rPr>
        <w:t>:</w:t>
      </w:r>
    </w:p>
    <w:p w:rsidR="005C6EC7" w:rsidRPr="0023703E" w:rsidRDefault="005C6EC7" w:rsidP="005C6EC7">
      <w:pPr>
        <w:pStyle w:val="c13"/>
        <w:shd w:val="clear" w:color="auto" w:fill="FFFFFF"/>
        <w:spacing w:before="0" w:beforeAutospacing="0" w:after="0" w:afterAutospacing="0"/>
        <w:ind w:firstLine="710"/>
        <w:rPr>
          <w:color w:val="000000"/>
        </w:rPr>
      </w:pPr>
      <w:r w:rsidRPr="0023703E">
        <w:rPr>
          <w:rStyle w:val="c10"/>
          <w:color w:val="000000"/>
        </w:rPr>
        <w:t>•        познавательная деятельность,</w:t>
      </w:r>
    </w:p>
    <w:p w:rsidR="005C6EC7" w:rsidRPr="0023703E" w:rsidRDefault="005C6EC7" w:rsidP="005C6EC7">
      <w:pPr>
        <w:pStyle w:val="c13"/>
        <w:shd w:val="clear" w:color="auto" w:fill="FFFFFF"/>
        <w:spacing w:before="0" w:beforeAutospacing="0" w:after="0" w:afterAutospacing="0"/>
        <w:ind w:firstLine="710"/>
        <w:rPr>
          <w:color w:val="000000"/>
        </w:rPr>
      </w:pPr>
      <w:r w:rsidRPr="0023703E">
        <w:rPr>
          <w:rStyle w:val="c10"/>
          <w:color w:val="000000"/>
        </w:rPr>
        <w:t>•        игровая деятельность.</w:t>
      </w:r>
    </w:p>
    <w:p w:rsidR="00236FA2" w:rsidRPr="00236FA2" w:rsidRDefault="00236FA2" w:rsidP="001108E2">
      <w:pPr>
        <w:shd w:val="clear" w:color="auto" w:fill="FFFFFF"/>
        <w:jc w:val="both"/>
        <w:rPr>
          <w:color w:val="181818"/>
        </w:rPr>
      </w:pPr>
      <w:r w:rsidRPr="00236FA2">
        <w:rPr>
          <w:color w:val="181818"/>
        </w:rPr>
        <w:t>Преобладающей формой организации занятий являются тестовые задания, задания на установление соответствия, задания на выявление общих признаков, логические и проблемные задания.</w:t>
      </w:r>
    </w:p>
    <w:p w:rsidR="00236FA2" w:rsidRPr="0023703E" w:rsidRDefault="00236FA2" w:rsidP="00236FA2">
      <w:pPr>
        <w:shd w:val="clear" w:color="auto" w:fill="FFFFFF"/>
        <w:ind w:firstLine="708"/>
        <w:jc w:val="both"/>
        <w:rPr>
          <w:color w:val="181818"/>
        </w:rPr>
      </w:pPr>
      <w:r w:rsidRPr="00236FA2">
        <w:rPr>
          <w:color w:val="181818"/>
        </w:rPr>
        <w:t>.</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t>«Весёлый счёт» — игра-соревнование; игры с игральными кубиками. Игры: «Чья сумма больше?», «Лучший лодочник», «Русское лото»</w:t>
      </w:r>
      <w:proofErr w:type="gramStart"/>
      <w:r w:rsidRPr="0023703E">
        <w:rPr>
          <w:color w:val="000000"/>
        </w:rPr>
        <w:t>,«</w:t>
      </w:r>
      <w:proofErr w:type="gramEnd"/>
      <w:r w:rsidRPr="0023703E">
        <w:rPr>
          <w:color w:val="000000"/>
        </w:rPr>
        <w:t>Математическое домино», «Не собьюсь!», «Задумай число», «Отгадай задуманное число», «Отгадай число и месяц рождения»;</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lastRenderedPageBreak/>
        <w:t>— игры: «Волшебная палочка», «Лучший счётчик», «Не подведи друга», «День и ночь», «Счастливый случай», «Сбор плодов», «</w:t>
      </w:r>
      <w:proofErr w:type="spellStart"/>
      <w:r w:rsidRPr="0023703E">
        <w:rPr>
          <w:color w:val="000000"/>
        </w:rPr>
        <w:t>Гонкис</w:t>
      </w:r>
      <w:proofErr w:type="spellEnd"/>
      <w:r w:rsidRPr="0023703E">
        <w:rPr>
          <w:color w:val="000000"/>
        </w:rPr>
        <w:t xml:space="preserve"> зонтиками», «Магазин», «Какой ряд дружнее?»;</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t>— игры с мячом: «Наоборот», «Не урони мяч»;</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t>— игры с набором «Карточки-считалочки» (</w:t>
      </w:r>
      <w:proofErr w:type="spellStart"/>
      <w:r w:rsidRPr="0023703E">
        <w:rPr>
          <w:color w:val="000000"/>
        </w:rPr>
        <w:t>сорбонки</w:t>
      </w:r>
      <w:proofErr w:type="spellEnd"/>
      <w:r w:rsidRPr="0023703E">
        <w:rPr>
          <w:color w:val="000000"/>
        </w:rPr>
        <w:t>) — двусторонние карточки: на одной стороне — задание, на другой — ответ;</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t>— математические пирамиды: «Сложение в пределах 10; 20; 100»,«Вычитание в пределах 10; 20; 100»</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t>— работа с палитрой — основой с цветными фишками и комплектом</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t>заданий к палитре по темам: «Сложение и вычитание до 100» и др.;</w:t>
      </w:r>
    </w:p>
    <w:p w:rsidR="00477BED" w:rsidRPr="0023703E" w:rsidRDefault="00477BED" w:rsidP="00477BED">
      <w:pPr>
        <w:pStyle w:val="a5"/>
        <w:shd w:val="clear" w:color="auto" w:fill="FFFFFF"/>
        <w:spacing w:before="0" w:beforeAutospacing="0" w:after="150" w:afterAutospacing="0"/>
        <w:rPr>
          <w:color w:val="000000"/>
        </w:rPr>
      </w:pPr>
      <w:r w:rsidRPr="0023703E">
        <w:rPr>
          <w:color w:val="000000"/>
        </w:rPr>
        <w:t>— игры: «Крестики-нолики», «Крестики-нолики на бесконечной доске», «Морской бой» и др., конструкторы «Часы», «Весы» из электронного учебного пособия «Математика и конструирование».</w:t>
      </w:r>
    </w:p>
    <w:p w:rsidR="00477BED" w:rsidRPr="00236FA2" w:rsidRDefault="00477BED" w:rsidP="00236FA2">
      <w:pPr>
        <w:shd w:val="clear" w:color="auto" w:fill="FFFFFF"/>
        <w:ind w:firstLine="708"/>
        <w:jc w:val="both"/>
        <w:rPr>
          <w:color w:val="181818"/>
        </w:rPr>
      </w:pPr>
    </w:p>
    <w:p w:rsidR="001108E2" w:rsidRPr="0023703E" w:rsidRDefault="001108E2" w:rsidP="001108E2">
      <w:pPr>
        <w:pStyle w:val="a5"/>
        <w:shd w:val="clear" w:color="auto" w:fill="F5F5F5"/>
        <w:spacing w:before="0" w:beforeAutospacing="0" w:after="0" w:afterAutospacing="0"/>
        <w:rPr>
          <w:color w:val="000000"/>
        </w:rPr>
      </w:pPr>
      <w:r w:rsidRPr="0023703E">
        <w:rPr>
          <w:b/>
          <w:bCs/>
          <w:color w:val="000000"/>
        </w:rPr>
        <w:t>Формы подведения итогов реализации программы</w:t>
      </w:r>
    </w:p>
    <w:p w:rsidR="001108E2" w:rsidRPr="0023703E" w:rsidRDefault="001108E2" w:rsidP="001108E2">
      <w:pPr>
        <w:pStyle w:val="a5"/>
        <w:shd w:val="clear" w:color="auto" w:fill="F5F5F5"/>
        <w:spacing w:before="0" w:beforeAutospacing="0" w:after="0" w:afterAutospacing="0"/>
        <w:rPr>
          <w:color w:val="000000"/>
        </w:rPr>
      </w:pPr>
      <w:r w:rsidRPr="0023703E">
        <w:rPr>
          <w:b/>
          <w:bCs/>
          <w:color w:val="000000"/>
        </w:rPr>
        <w:t>Итоговый</w:t>
      </w:r>
      <w:r w:rsidRPr="0023703E">
        <w:rPr>
          <w:color w:val="000000"/>
        </w:rPr>
        <w:t> контроль осуществляется в формах:</w:t>
      </w:r>
    </w:p>
    <w:p w:rsidR="001108E2" w:rsidRPr="0023703E" w:rsidRDefault="001108E2" w:rsidP="001108E2">
      <w:pPr>
        <w:pStyle w:val="a5"/>
        <w:shd w:val="clear" w:color="auto" w:fill="F5F5F5"/>
        <w:spacing w:before="0" w:beforeAutospacing="0" w:after="0" w:afterAutospacing="0"/>
        <w:rPr>
          <w:color w:val="000000"/>
        </w:rPr>
      </w:pPr>
      <w:r w:rsidRPr="0023703E">
        <w:rPr>
          <w:color w:val="000000"/>
        </w:rPr>
        <w:t>- тестирование;</w:t>
      </w:r>
    </w:p>
    <w:p w:rsidR="001108E2" w:rsidRPr="0023703E" w:rsidRDefault="001108E2" w:rsidP="001108E2">
      <w:pPr>
        <w:pStyle w:val="a5"/>
        <w:shd w:val="clear" w:color="auto" w:fill="F5F5F5"/>
        <w:spacing w:before="0" w:beforeAutospacing="0" w:after="0" w:afterAutospacing="0"/>
        <w:rPr>
          <w:color w:val="000000"/>
        </w:rPr>
      </w:pPr>
      <w:r w:rsidRPr="0023703E">
        <w:rPr>
          <w:color w:val="000000"/>
        </w:rPr>
        <w:t>- практические работы;</w:t>
      </w:r>
    </w:p>
    <w:p w:rsidR="001108E2" w:rsidRPr="0023703E" w:rsidRDefault="001108E2" w:rsidP="001108E2">
      <w:pPr>
        <w:pStyle w:val="a5"/>
        <w:shd w:val="clear" w:color="auto" w:fill="F5F5F5"/>
        <w:spacing w:before="0" w:beforeAutospacing="0" w:after="0" w:afterAutospacing="0"/>
        <w:rPr>
          <w:color w:val="000000"/>
        </w:rPr>
      </w:pPr>
      <w:r w:rsidRPr="0023703E">
        <w:rPr>
          <w:color w:val="000000"/>
        </w:rPr>
        <w:t>- творческие работы учащихся;</w:t>
      </w:r>
    </w:p>
    <w:p w:rsidR="001108E2" w:rsidRPr="0023703E" w:rsidRDefault="001108E2" w:rsidP="001108E2">
      <w:pPr>
        <w:pStyle w:val="a5"/>
        <w:shd w:val="clear" w:color="auto" w:fill="F5F5F5"/>
        <w:spacing w:before="0" w:beforeAutospacing="0" w:after="0" w:afterAutospacing="0"/>
        <w:rPr>
          <w:color w:val="000000"/>
        </w:rPr>
      </w:pPr>
      <w:r w:rsidRPr="0023703E">
        <w:rPr>
          <w:color w:val="000000"/>
        </w:rPr>
        <w:t>- контрольные задания.</w:t>
      </w:r>
    </w:p>
    <w:p w:rsidR="001108E2" w:rsidRPr="0023703E" w:rsidRDefault="001108E2" w:rsidP="001108E2">
      <w:pPr>
        <w:pStyle w:val="a5"/>
        <w:shd w:val="clear" w:color="auto" w:fill="F5F5F5"/>
        <w:spacing w:before="0" w:beforeAutospacing="0" w:after="0" w:afterAutospacing="0"/>
        <w:rPr>
          <w:color w:val="000000"/>
        </w:rPr>
      </w:pPr>
      <w:r w:rsidRPr="0023703E">
        <w:rPr>
          <w:color w:val="000000"/>
        </w:rPr>
        <w:t>Самооценка и самоконтроль определение учеником границ своего «знания - незнания», своих потенциальных возможностей, а также осознание тех проблем, которые ещё предстоит решить в ходе осуществления деятельности.</w:t>
      </w:r>
    </w:p>
    <w:p w:rsidR="001108E2" w:rsidRPr="0023703E" w:rsidRDefault="001108E2" w:rsidP="001108E2">
      <w:pPr>
        <w:pStyle w:val="a5"/>
        <w:shd w:val="clear" w:color="auto" w:fill="FFFFFF"/>
        <w:spacing w:before="0" w:beforeAutospacing="0" w:after="0" w:afterAutospacing="0"/>
        <w:rPr>
          <w:color w:val="000000"/>
        </w:rPr>
      </w:pPr>
      <w:r w:rsidRPr="0023703E">
        <w:rPr>
          <w:color w:val="000000"/>
        </w:rPr>
        <w:t>Содержательный контроль и оценка результатов учащихся предусматривает выявление индивидуальной динамики качества усвоения предмета ребёнком и не допускает сравнения его с другими детьми.</w:t>
      </w:r>
    </w:p>
    <w:p w:rsidR="001108E2" w:rsidRPr="0023703E" w:rsidRDefault="001108E2" w:rsidP="001108E2">
      <w:pPr>
        <w:pStyle w:val="a5"/>
        <w:shd w:val="clear" w:color="auto" w:fill="FFFFFF"/>
        <w:spacing w:before="0" w:beforeAutospacing="0" w:after="0" w:afterAutospacing="0"/>
        <w:rPr>
          <w:color w:val="000000"/>
        </w:rPr>
      </w:pPr>
      <w:r w:rsidRPr="0023703E">
        <w:rPr>
          <w:color w:val="000000"/>
        </w:rPr>
        <w:t>Результаты проверки фиксируются в зачётном листе учителя. В рамках накопительной системы, создание портфолио и отражаются в индивидуальном образовательном маршруте.</w:t>
      </w:r>
    </w:p>
    <w:p w:rsidR="005740F2" w:rsidRPr="0023703E" w:rsidRDefault="005740F2" w:rsidP="005740F2">
      <w:pPr>
        <w:rPr>
          <w:b/>
        </w:rPr>
      </w:pPr>
    </w:p>
    <w:p w:rsidR="005740F2" w:rsidRPr="0023703E" w:rsidRDefault="005740F2" w:rsidP="00371E30">
      <w:pPr>
        <w:jc w:val="both"/>
        <w:rPr>
          <w:b/>
        </w:rPr>
      </w:pPr>
      <w:r w:rsidRPr="0023703E">
        <w:rPr>
          <w:b/>
        </w:rPr>
        <w:t>Ожидаемые результаты</w:t>
      </w:r>
    </w:p>
    <w:p w:rsidR="001108E2" w:rsidRPr="0023703E" w:rsidRDefault="001108E2" w:rsidP="001108E2">
      <w:pPr>
        <w:pStyle w:val="a5"/>
        <w:shd w:val="clear" w:color="auto" w:fill="F5F5F5"/>
        <w:spacing w:before="0" w:beforeAutospacing="0" w:after="0" w:afterAutospacing="0"/>
        <w:rPr>
          <w:color w:val="000000"/>
        </w:rPr>
      </w:pPr>
      <w:r w:rsidRPr="0023703E">
        <w:rPr>
          <w:color w:val="000000"/>
        </w:rPr>
        <w:t>В результате прохождения программы внеурочной деятельности предполагается достичь следующих результатов</w:t>
      </w:r>
    </w:p>
    <w:p w:rsidR="001108E2" w:rsidRPr="0023703E" w:rsidRDefault="001108E2" w:rsidP="001108E2">
      <w:pPr>
        <w:pStyle w:val="a5"/>
        <w:shd w:val="clear" w:color="auto" w:fill="F5F5F5"/>
        <w:spacing w:before="0" w:beforeAutospacing="0" w:after="0" w:afterAutospacing="0" w:line="294" w:lineRule="atLeast"/>
        <w:rPr>
          <w:color w:val="000000"/>
        </w:rPr>
      </w:pPr>
      <w:r w:rsidRPr="0023703E">
        <w:rPr>
          <w:color w:val="000000"/>
        </w:rPr>
        <w:t>1 уровень</w:t>
      </w:r>
    </w:p>
    <w:p w:rsidR="001108E2" w:rsidRPr="0023703E" w:rsidRDefault="001108E2" w:rsidP="001108E2">
      <w:pPr>
        <w:pStyle w:val="a5"/>
        <w:shd w:val="clear" w:color="auto" w:fill="F5F5F5"/>
        <w:spacing w:before="0" w:beforeAutospacing="0" w:after="0" w:afterAutospacing="0" w:line="294" w:lineRule="atLeast"/>
        <w:rPr>
          <w:color w:val="000000"/>
        </w:rPr>
      </w:pPr>
      <w:r w:rsidRPr="0023703E">
        <w:rPr>
          <w:color w:val="000000"/>
        </w:rPr>
        <w:t>Приобретение школьником социальных знаний, понимание социальной реальности в повседневной жизни;</w:t>
      </w:r>
    </w:p>
    <w:p w:rsidR="001108E2" w:rsidRPr="0023703E" w:rsidRDefault="001108E2" w:rsidP="001108E2">
      <w:pPr>
        <w:pStyle w:val="a5"/>
        <w:shd w:val="clear" w:color="auto" w:fill="F5F5F5"/>
        <w:spacing w:before="0" w:beforeAutospacing="0" w:after="0" w:afterAutospacing="0" w:line="294" w:lineRule="atLeast"/>
        <w:rPr>
          <w:color w:val="000000"/>
        </w:rPr>
      </w:pPr>
      <w:r w:rsidRPr="0023703E">
        <w:rPr>
          <w:color w:val="000000"/>
        </w:rPr>
        <w:t>2 уровень</w:t>
      </w:r>
    </w:p>
    <w:p w:rsidR="001108E2" w:rsidRPr="0023703E" w:rsidRDefault="001108E2" w:rsidP="001108E2">
      <w:pPr>
        <w:pStyle w:val="a5"/>
        <w:shd w:val="clear" w:color="auto" w:fill="F5F5F5"/>
        <w:spacing w:before="0" w:beforeAutospacing="0" w:after="0" w:afterAutospacing="0" w:line="294" w:lineRule="atLeast"/>
        <w:rPr>
          <w:color w:val="000000"/>
        </w:rPr>
      </w:pPr>
      <w:r w:rsidRPr="0023703E">
        <w:rPr>
          <w:color w:val="000000"/>
        </w:rPr>
        <w:t>Формирование позитивного отношения школьника к базовым ценностям нашего общества и социальной реальности в целом;</w:t>
      </w:r>
    </w:p>
    <w:p w:rsidR="001108E2" w:rsidRPr="0023703E" w:rsidRDefault="001108E2" w:rsidP="001108E2">
      <w:pPr>
        <w:pStyle w:val="a5"/>
        <w:shd w:val="clear" w:color="auto" w:fill="F5F5F5"/>
        <w:spacing w:before="0" w:beforeAutospacing="0" w:after="0" w:afterAutospacing="0" w:line="294" w:lineRule="atLeast"/>
        <w:rPr>
          <w:color w:val="000000"/>
        </w:rPr>
      </w:pPr>
      <w:r w:rsidRPr="0023703E">
        <w:rPr>
          <w:color w:val="000000"/>
        </w:rPr>
        <w:t>3 уровень</w:t>
      </w:r>
    </w:p>
    <w:p w:rsidR="005740F2" w:rsidRPr="0023703E" w:rsidRDefault="00371E30" w:rsidP="0023703E">
      <w:pPr>
        <w:jc w:val="both"/>
      </w:pPr>
      <w:r>
        <w:t>развитие социальной культуры учащихся через систему ученического самоуправления и реализация, в конечном счете, основной цели программы – достижение учащимися необходимого для жизни в обществе социального опыта и формирование в них принимаемой обществом системы ценностей</w:t>
      </w:r>
    </w:p>
    <w:p w:rsidR="005740F2" w:rsidRPr="0023703E" w:rsidRDefault="005740F2" w:rsidP="005740F2">
      <w:pPr>
        <w:ind w:left="-567" w:firstLine="283"/>
        <w:jc w:val="both"/>
      </w:pPr>
      <w:r w:rsidRPr="0023703E">
        <w:t xml:space="preserve">               </w:t>
      </w:r>
    </w:p>
    <w:p w:rsidR="005740F2" w:rsidRPr="002F00ED" w:rsidRDefault="005740F2" w:rsidP="005740F2">
      <w:pPr>
        <w:ind w:left="-567" w:firstLine="283"/>
        <w:jc w:val="both"/>
      </w:pPr>
    </w:p>
    <w:p w:rsidR="005740F2" w:rsidRDefault="005740F2" w:rsidP="005740F2">
      <w:pPr>
        <w:ind w:left="-360"/>
        <w:rPr>
          <w:b/>
        </w:rPr>
      </w:pPr>
      <w:r>
        <w:rPr>
          <w:b/>
        </w:rPr>
        <w:t xml:space="preserve">                                 </w:t>
      </w:r>
    </w:p>
    <w:p w:rsidR="005740F2" w:rsidRDefault="005740F2" w:rsidP="005740F2">
      <w:pPr>
        <w:ind w:left="-360"/>
        <w:rPr>
          <w:b/>
        </w:rPr>
      </w:pPr>
    </w:p>
    <w:p w:rsidR="005740F2" w:rsidRDefault="005740F2" w:rsidP="005740F2">
      <w:pPr>
        <w:ind w:left="-360"/>
        <w:rPr>
          <w:b/>
        </w:rPr>
      </w:pPr>
    </w:p>
    <w:p w:rsidR="00371E30" w:rsidRDefault="0023703E" w:rsidP="0023703E">
      <w:pPr>
        <w:rPr>
          <w:b/>
        </w:rPr>
      </w:pPr>
      <w:r>
        <w:rPr>
          <w:b/>
        </w:rPr>
        <w:t xml:space="preserve">                                   </w:t>
      </w:r>
    </w:p>
    <w:p w:rsidR="00371E30" w:rsidRDefault="00371E30" w:rsidP="0023703E">
      <w:pPr>
        <w:rPr>
          <w:b/>
        </w:rPr>
      </w:pPr>
    </w:p>
    <w:p w:rsidR="00371E30" w:rsidRDefault="00371E30" w:rsidP="0023703E">
      <w:pPr>
        <w:rPr>
          <w:b/>
        </w:rPr>
      </w:pPr>
    </w:p>
    <w:p w:rsidR="00371E30" w:rsidRDefault="00371E30" w:rsidP="0023703E">
      <w:pPr>
        <w:rPr>
          <w:b/>
        </w:rPr>
      </w:pPr>
    </w:p>
    <w:p w:rsidR="005740F2" w:rsidRDefault="00371E30" w:rsidP="0023703E">
      <w:pPr>
        <w:rPr>
          <w:b/>
          <w:bCs/>
          <w:color w:val="000000"/>
        </w:rPr>
      </w:pPr>
      <w:r>
        <w:rPr>
          <w:b/>
        </w:rPr>
        <w:lastRenderedPageBreak/>
        <w:t xml:space="preserve">                                  </w:t>
      </w:r>
      <w:r w:rsidR="0023703E">
        <w:rPr>
          <w:b/>
        </w:rPr>
        <w:t xml:space="preserve"> </w:t>
      </w:r>
      <w:r w:rsidR="005740F2" w:rsidRPr="003B0D1A">
        <w:rPr>
          <w:b/>
          <w:bCs/>
          <w:color w:val="000000"/>
        </w:rPr>
        <w:t>Календарно-тематическое планирование</w:t>
      </w:r>
    </w:p>
    <w:p w:rsidR="005740F2" w:rsidRPr="00637F93" w:rsidRDefault="005740F2" w:rsidP="005740F2">
      <w:pPr>
        <w:ind w:left="-360"/>
        <w:jc w:val="center"/>
      </w:pPr>
      <w:r>
        <w:rPr>
          <w:b/>
          <w:bCs/>
          <w:color w:val="000000"/>
        </w:rPr>
        <w:t>на первый год обучения</w:t>
      </w:r>
    </w:p>
    <w:p w:rsidR="005740F2" w:rsidRPr="008F5A81" w:rsidRDefault="005740F2" w:rsidP="005740F2">
      <w:pPr>
        <w:ind w:left="-360"/>
        <w:rPr>
          <w:b/>
        </w:rPr>
      </w:pPr>
      <w:r w:rsidRPr="008F5A81">
        <w:rPr>
          <w:b/>
        </w:rPr>
        <w:t xml:space="preserve"> </w:t>
      </w:r>
    </w:p>
    <w:p w:rsidR="005740F2" w:rsidRPr="008F5A81" w:rsidRDefault="005740F2" w:rsidP="005740F2">
      <w:pPr>
        <w:ind w:left="-360"/>
      </w:pPr>
    </w:p>
    <w:tbl>
      <w:tblPr>
        <w:tblStyle w:val="a3"/>
        <w:tblW w:w="0" w:type="auto"/>
        <w:tblLook w:val="01E0" w:firstRow="1" w:lastRow="1" w:firstColumn="1" w:lastColumn="1" w:noHBand="0" w:noVBand="0"/>
      </w:tblPr>
      <w:tblGrid>
        <w:gridCol w:w="741"/>
        <w:gridCol w:w="3700"/>
        <w:gridCol w:w="986"/>
        <w:gridCol w:w="1147"/>
        <w:gridCol w:w="999"/>
        <w:gridCol w:w="999"/>
        <w:gridCol w:w="999"/>
      </w:tblGrid>
      <w:tr w:rsidR="005740F2" w:rsidRPr="008F5A81" w:rsidTr="005318CC">
        <w:tc>
          <w:tcPr>
            <w:tcW w:w="741" w:type="dxa"/>
          </w:tcPr>
          <w:p w:rsidR="005740F2" w:rsidRPr="008F5A81" w:rsidRDefault="005740F2" w:rsidP="005318CC">
            <w:r w:rsidRPr="008F5A81">
              <w:t>№/№</w:t>
            </w:r>
          </w:p>
        </w:tc>
        <w:tc>
          <w:tcPr>
            <w:tcW w:w="3700" w:type="dxa"/>
          </w:tcPr>
          <w:p w:rsidR="005740F2" w:rsidRPr="008F5A81" w:rsidRDefault="005740F2" w:rsidP="005318CC">
            <w:r>
              <w:t>Наименование тем</w:t>
            </w:r>
          </w:p>
        </w:tc>
        <w:tc>
          <w:tcPr>
            <w:tcW w:w="986" w:type="dxa"/>
          </w:tcPr>
          <w:p w:rsidR="005740F2" w:rsidRPr="008F5A81" w:rsidRDefault="005740F2" w:rsidP="005318CC">
            <w:r>
              <w:t>Теория</w:t>
            </w:r>
          </w:p>
        </w:tc>
        <w:tc>
          <w:tcPr>
            <w:tcW w:w="1147" w:type="dxa"/>
          </w:tcPr>
          <w:p w:rsidR="005740F2" w:rsidRPr="008F5A81" w:rsidRDefault="005740F2" w:rsidP="005318CC">
            <w:proofErr w:type="spellStart"/>
            <w:r>
              <w:t>Практич</w:t>
            </w:r>
            <w:proofErr w:type="spellEnd"/>
            <w:r>
              <w:t>.</w:t>
            </w:r>
          </w:p>
        </w:tc>
        <w:tc>
          <w:tcPr>
            <w:tcW w:w="999" w:type="dxa"/>
          </w:tcPr>
          <w:p w:rsidR="005740F2" w:rsidRDefault="005740F2" w:rsidP="005318CC">
            <w:r>
              <w:t>всего</w:t>
            </w:r>
          </w:p>
        </w:tc>
        <w:tc>
          <w:tcPr>
            <w:tcW w:w="999" w:type="dxa"/>
          </w:tcPr>
          <w:p w:rsidR="005740F2" w:rsidRDefault="005740F2" w:rsidP="005318CC">
            <w:r>
              <w:t>по плану</w:t>
            </w:r>
          </w:p>
        </w:tc>
        <w:tc>
          <w:tcPr>
            <w:tcW w:w="999" w:type="dxa"/>
          </w:tcPr>
          <w:p w:rsidR="005740F2" w:rsidRDefault="005740F2" w:rsidP="005318CC">
            <w:r>
              <w:t>по</w:t>
            </w:r>
          </w:p>
          <w:p w:rsidR="005740F2" w:rsidRDefault="005740F2" w:rsidP="005318CC">
            <w:r>
              <w:t>факту</w:t>
            </w:r>
          </w:p>
        </w:tc>
      </w:tr>
      <w:tr w:rsidR="0023703E" w:rsidRPr="008F5A81" w:rsidTr="005318CC">
        <w:tc>
          <w:tcPr>
            <w:tcW w:w="741" w:type="dxa"/>
          </w:tcPr>
          <w:p w:rsidR="0023703E" w:rsidRPr="008F5A81" w:rsidRDefault="0023703E" w:rsidP="005318CC"/>
        </w:tc>
        <w:tc>
          <w:tcPr>
            <w:tcW w:w="3700" w:type="dxa"/>
          </w:tcPr>
          <w:p w:rsidR="0023703E" w:rsidRDefault="0023703E" w:rsidP="005318CC">
            <w:r>
              <w:rPr>
                <w:b/>
                <w:bCs/>
                <w:color w:val="181818"/>
                <w:shd w:val="clear" w:color="auto" w:fill="FFFFFF"/>
              </w:rPr>
              <w:t>Раздел 1.</w:t>
            </w:r>
            <w:r>
              <w:rPr>
                <w:color w:val="181818"/>
                <w:shd w:val="clear" w:color="auto" w:fill="FFFFFF"/>
              </w:rPr>
              <w:t> </w:t>
            </w:r>
            <w:r>
              <w:rPr>
                <w:b/>
                <w:bCs/>
                <w:color w:val="181818"/>
                <w:shd w:val="clear" w:color="auto" w:fill="FFFFFF"/>
              </w:rPr>
              <w:t>Арифметические действия над числами от 1 до 5</w:t>
            </w:r>
          </w:p>
        </w:tc>
        <w:tc>
          <w:tcPr>
            <w:tcW w:w="986" w:type="dxa"/>
          </w:tcPr>
          <w:p w:rsidR="0023703E" w:rsidRDefault="0023703E" w:rsidP="005318CC"/>
        </w:tc>
        <w:tc>
          <w:tcPr>
            <w:tcW w:w="1147" w:type="dxa"/>
          </w:tcPr>
          <w:p w:rsidR="0023703E" w:rsidRDefault="0023703E" w:rsidP="005318CC"/>
        </w:tc>
        <w:tc>
          <w:tcPr>
            <w:tcW w:w="999" w:type="dxa"/>
          </w:tcPr>
          <w:p w:rsidR="0023703E" w:rsidRDefault="0023703E" w:rsidP="005318CC"/>
        </w:tc>
        <w:tc>
          <w:tcPr>
            <w:tcW w:w="999" w:type="dxa"/>
          </w:tcPr>
          <w:p w:rsidR="0023703E" w:rsidRDefault="0023703E" w:rsidP="005318CC"/>
        </w:tc>
        <w:tc>
          <w:tcPr>
            <w:tcW w:w="999" w:type="dxa"/>
          </w:tcPr>
          <w:p w:rsidR="0023703E" w:rsidRDefault="0023703E" w:rsidP="005318CC"/>
        </w:tc>
      </w:tr>
      <w:tr w:rsidR="005740F2" w:rsidRPr="008F5A81" w:rsidTr="005318CC">
        <w:tc>
          <w:tcPr>
            <w:tcW w:w="741" w:type="dxa"/>
          </w:tcPr>
          <w:p w:rsidR="005740F2" w:rsidRPr="008F5A81" w:rsidRDefault="00476274" w:rsidP="005318CC">
            <w:r>
              <w:t xml:space="preserve">   </w:t>
            </w:r>
            <w:r w:rsidR="005740F2" w:rsidRPr="008F5A81">
              <w:t>1</w:t>
            </w:r>
          </w:p>
        </w:tc>
        <w:tc>
          <w:tcPr>
            <w:tcW w:w="3700" w:type="dxa"/>
          </w:tcPr>
          <w:p w:rsidR="005740F2" w:rsidRPr="008F5A81" w:rsidRDefault="0023703E" w:rsidP="0023703E">
            <w:pPr>
              <w:pStyle w:val="c2"/>
              <w:shd w:val="clear" w:color="auto" w:fill="FFFFFF"/>
              <w:spacing w:before="0" w:beforeAutospacing="0" w:after="0" w:afterAutospacing="0"/>
            </w:pPr>
            <w:r>
              <w:rPr>
                <w:color w:val="181818"/>
                <w:shd w:val="clear" w:color="auto" w:fill="FFFFFF"/>
              </w:rPr>
              <w:t>Лесные полянки.</w:t>
            </w:r>
            <w:r w:rsidR="00CB1EF9">
              <w:rPr>
                <w:color w:val="181818"/>
                <w:shd w:val="clear" w:color="auto" w:fill="FFFFFF"/>
              </w:rPr>
              <w:t xml:space="preserve"> Сравнение предметов. Признаки предметов.</w:t>
            </w:r>
          </w:p>
        </w:tc>
        <w:tc>
          <w:tcPr>
            <w:tcW w:w="986" w:type="dxa"/>
          </w:tcPr>
          <w:p w:rsidR="005740F2" w:rsidRPr="008F5A81" w:rsidRDefault="005740F2" w:rsidP="005318CC">
            <w:r>
              <w:t>1</w:t>
            </w:r>
          </w:p>
        </w:tc>
        <w:tc>
          <w:tcPr>
            <w:tcW w:w="1147" w:type="dxa"/>
          </w:tcPr>
          <w:p w:rsidR="005740F2" w:rsidRPr="008F5A81" w:rsidRDefault="005740F2" w:rsidP="005318CC">
            <w:r>
              <w:t>3</w:t>
            </w:r>
          </w:p>
        </w:tc>
        <w:tc>
          <w:tcPr>
            <w:tcW w:w="999" w:type="dxa"/>
          </w:tcPr>
          <w:p w:rsidR="005740F2" w:rsidRPr="008F5A81" w:rsidRDefault="005740F2" w:rsidP="005318CC">
            <w:r>
              <w:t>4</w:t>
            </w:r>
          </w:p>
        </w:tc>
        <w:tc>
          <w:tcPr>
            <w:tcW w:w="999" w:type="dxa"/>
          </w:tcPr>
          <w:p w:rsidR="009B1712" w:rsidRPr="008F5A81" w:rsidRDefault="009B1712" w:rsidP="005318CC"/>
        </w:tc>
        <w:tc>
          <w:tcPr>
            <w:tcW w:w="999" w:type="dxa"/>
          </w:tcPr>
          <w:p w:rsidR="005740F2" w:rsidRPr="008F5A81" w:rsidRDefault="005740F2" w:rsidP="005318CC"/>
        </w:tc>
      </w:tr>
      <w:tr w:rsidR="00476274" w:rsidRPr="008F5A81" w:rsidTr="005318CC">
        <w:tc>
          <w:tcPr>
            <w:tcW w:w="741" w:type="dxa"/>
          </w:tcPr>
          <w:p w:rsidR="00476274" w:rsidRPr="008F5A81" w:rsidRDefault="00476274" w:rsidP="005318CC">
            <w:r>
              <w:t xml:space="preserve">   2</w:t>
            </w:r>
          </w:p>
        </w:tc>
        <w:tc>
          <w:tcPr>
            <w:tcW w:w="3700" w:type="dxa"/>
          </w:tcPr>
          <w:p w:rsidR="00476274" w:rsidRPr="008F5A81" w:rsidRDefault="00476274" w:rsidP="005318CC">
            <w:pPr>
              <w:pStyle w:val="c2"/>
              <w:shd w:val="clear" w:color="auto" w:fill="FFFFFF"/>
              <w:spacing w:before="0" w:beforeAutospacing="0" w:after="0" w:afterAutospacing="0"/>
            </w:pPr>
            <w:r>
              <w:rPr>
                <w:color w:val="181818"/>
                <w:shd w:val="clear" w:color="auto" w:fill="FFFFFF"/>
              </w:rPr>
              <w:t>В лес по грибы.</w:t>
            </w:r>
          </w:p>
        </w:tc>
        <w:tc>
          <w:tcPr>
            <w:tcW w:w="986" w:type="dxa"/>
          </w:tcPr>
          <w:p w:rsidR="00476274" w:rsidRDefault="006518F1" w:rsidP="005318CC">
            <w:r>
              <w:t>1</w:t>
            </w:r>
          </w:p>
        </w:tc>
        <w:tc>
          <w:tcPr>
            <w:tcW w:w="1147" w:type="dxa"/>
          </w:tcPr>
          <w:p w:rsidR="00476274" w:rsidRDefault="006518F1" w:rsidP="005318CC">
            <w:r>
              <w:t>3</w:t>
            </w:r>
          </w:p>
        </w:tc>
        <w:tc>
          <w:tcPr>
            <w:tcW w:w="999" w:type="dxa"/>
          </w:tcPr>
          <w:p w:rsidR="00476274" w:rsidRPr="008F5A81" w:rsidRDefault="00476274" w:rsidP="00D978E8">
            <w:r>
              <w:t>4</w:t>
            </w:r>
          </w:p>
        </w:tc>
        <w:tc>
          <w:tcPr>
            <w:tcW w:w="999" w:type="dxa"/>
          </w:tcPr>
          <w:p w:rsidR="00476274" w:rsidRDefault="00476274" w:rsidP="005318CC"/>
        </w:tc>
        <w:tc>
          <w:tcPr>
            <w:tcW w:w="999" w:type="dxa"/>
          </w:tcPr>
          <w:p w:rsidR="00476274" w:rsidRPr="008F5A81" w:rsidRDefault="00476274" w:rsidP="005318CC"/>
        </w:tc>
      </w:tr>
      <w:tr w:rsidR="00476274" w:rsidRPr="008F5A81" w:rsidTr="005318CC">
        <w:tc>
          <w:tcPr>
            <w:tcW w:w="741" w:type="dxa"/>
          </w:tcPr>
          <w:p w:rsidR="00476274" w:rsidRPr="007F35E3" w:rsidRDefault="00476274" w:rsidP="00D978E8">
            <w:pPr>
              <w:spacing w:before="100" w:beforeAutospacing="1" w:after="100" w:afterAutospacing="1"/>
              <w:jc w:val="center"/>
            </w:pPr>
            <w:r w:rsidRPr="007F35E3">
              <w:t>3</w:t>
            </w:r>
          </w:p>
        </w:tc>
        <w:tc>
          <w:tcPr>
            <w:tcW w:w="3700" w:type="dxa"/>
          </w:tcPr>
          <w:p w:rsidR="00476274" w:rsidRPr="001229C4" w:rsidRDefault="00476274" w:rsidP="00D978E8">
            <w:pPr>
              <w:rPr>
                <w:bCs/>
              </w:rPr>
            </w:pPr>
            <w:r w:rsidRPr="001229C4">
              <w:rPr>
                <w:rFonts w:eastAsia="+mn-ea"/>
                <w:color w:val="000000"/>
                <w:kern w:val="24"/>
              </w:rPr>
              <w:t>Пространственные и временные представления. Цветочные часы.</w:t>
            </w:r>
          </w:p>
        </w:tc>
        <w:tc>
          <w:tcPr>
            <w:tcW w:w="986" w:type="dxa"/>
          </w:tcPr>
          <w:p w:rsidR="00476274" w:rsidRDefault="009B1712" w:rsidP="005318CC">
            <w:r>
              <w:t>1</w:t>
            </w:r>
          </w:p>
        </w:tc>
        <w:tc>
          <w:tcPr>
            <w:tcW w:w="1147" w:type="dxa"/>
          </w:tcPr>
          <w:p w:rsidR="00476274" w:rsidRDefault="009B1712" w:rsidP="005318CC">
            <w:r>
              <w:t>3</w:t>
            </w:r>
          </w:p>
        </w:tc>
        <w:tc>
          <w:tcPr>
            <w:tcW w:w="999" w:type="dxa"/>
          </w:tcPr>
          <w:p w:rsidR="00476274" w:rsidRPr="008F5A81" w:rsidRDefault="00476274" w:rsidP="00D978E8">
            <w:r>
              <w:t>4</w:t>
            </w:r>
          </w:p>
        </w:tc>
        <w:tc>
          <w:tcPr>
            <w:tcW w:w="999" w:type="dxa"/>
          </w:tcPr>
          <w:p w:rsidR="009B1712" w:rsidRDefault="009B1712" w:rsidP="005318CC"/>
        </w:tc>
        <w:tc>
          <w:tcPr>
            <w:tcW w:w="999" w:type="dxa"/>
          </w:tcPr>
          <w:p w:rsidR="00476274" w:rsidRPr="008F5A81" w:rsidRDefault="00476274"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4</w:t>
            </w:r>
          </w:p>
        </w:tc>
        <w:tc>
          <w:tcPr>
            <w:tcW w:w="3700" w:type="dxa"/>
          </w:tcPr>
          <w:p w:rsidR="009B1712" w:rsidRPr="001229C4" w:rsidRDefault="009B1712" w:rsidP="00D978E8">
            <w:pPr>
              <w:rPr>
                <w:bCs/>
              </w:rPr>
            </w:pPr>
            <w:r w:rsidRPr="001229C4">
              <w:rPr>
                <w:rFonts w:eastAsia="+mn-ea"/>
                <w:color w:val="000000"/>
                <w:kern w:val="24"/>
              </w:rPr>
              <w:t>Геометрические фигуры. Птичьи часы.</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5</w:t>
            </w:r>
          </w:p>
        </w:tc>
        <w:tc>
          <w:tcPr>
            <w:tcW w:w="3700" w:type="dxa"/>
          </w:tcPr>
          <w:p w:rsidR="009B1712" w:rsidRPr="001229C4" w:rsidRDefault="009B1712" w:rsidP="00D978E8">
            <w:pPr>
              <w:rPr>
                <w:bCs/>
              </w:rPr>
            </w:pPr>
            <w:r w:rsidRPr="001229C4">
              <w:t>Равенство. Неравенство. В лес по ягоды.</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BC4417" w:rsidRPr="008F5A81" w:rsidTr="005318CC">
        <w:tc>
          <w:tcPr>
            <w:tcW w:w="741" w:type="dxa"/>
          </w:tcPr>
          <w:p w:rsidR="00BC4417" w:rsidRPr="007F35E3" w:rsidRDefault="00BC4417" w:rsidP="00D978E8">
            <w:pPr>
              <w:spacing w:before="100" w:beforeAutospacing="1" w:after="100" w:afterAutospacing="1"/>
              <w:jc w:val="center"/>
            </w:pPr>
          </w:p>
        </w:tc>
        <w:tc>
          <w:tcPr>
            <w:tcW w:w="3700" w:type="dxa"/>
          </w:tcPr>
          <w:p w:rsidR="00BC4417" w:rsidRPr="001229C4" w:rsidRDefault="00BC4417" w:rsidP="00D978E8">
            <w:r>
              <w:rPr>
                <w:b/>
                <w:bCs/>
                <w:color w:val="181818"/>
                <w:shd w:val="clear" w:color="auto" w:fill="FFFFFF"/>
              </w:rPr>
              <w:t>Раздел 2.</w:t>
            </w:r>
            <w:r>
              <w:rPr>
                <w:color w:val="181818"/>
                <w:shd w:val="clear" w:color="auto" w:fill="FFFFFF"/>
              </w:rPr>
              <w:t> </w:t>
            </w:r>
            <w:r>
              <w:rPr>
                <w:b/>
                <w:bCs/>
                <w:color w:val="181818"/>
                <w:shd w:val="clear" w:color="auto" w:fill="FFFFFF"/>
              </w:rPr>
              <w:t>Арифметические действия над числами от 1 до 10.</w:t>
            </w:r>
          </w:p>
        </w:tc>
        <w:tc>
          <w:tcPr>
            <w:tcW w:w="986" w:type="dxa"/>
          </w:tcPr>
          <w:p w:rsidR="00BC4417" w:rsidRDefault="00BC4417" w:rsidP="00830792"/>
        </w:tc>
        <w:tc>
          <w:tcPr>
            <w:tcW w:w="1147" w:type="dxa"/>
          </w:tcPr>
          <w:p w:rsidR="00BC4417" w:rsidRDefault="00BC4417" w:rsidP="00830792"/>
        </w:tc>
        <w:tc>
          <w:tcPr>
            <w:tcW w:w="999" w:type="dxa"/>
          </w:tcPr>
          <w:p w:rsidR="00BC4417" w:rsidRDefault="00BC4417" w:rsidP="00D978E8"/>
        </w:tc>
        <w:tc>
          <w:tcPr>
            <w:tcW w:w="999" w:type="dxa"/>
          </w:tcPr>
          <w:p w:rsidR="00BC4417" w:rsidRDefault="00BC4417" w:rsidP="005318CC"/>
        </w:tc>
        <w:tc>
          <w:tcPr>
            <w:tcW w:w="999" w:type="dxa"/>
          </w:tcPr>
          <w:p w:rsidR="00BC4417" w:rsidRPr="008F5A81" w:rsidRDefault="00BC4417"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6</w:t>
            </w:r>
          </w:p>
        </w:tc>
        <w:tc>
          <w:tcPr>
            <w:tcW w:w="3700" w:type="dxa"/>
          </w:tcPr>
          <w:p w:rsidR="009B1712" w:rsidRPr="001229C4" w:rsidRDefault="009B1712" w:rsidP="00D978E8">
            <w:pPr>
              <w:rPr>
                <w:bCs/>
              </w:rPr>
            </w:pPr>
            <w:r w:rsidRPr="001229C4">
              <w:rPr>
                <w:rFonts w:eastAsia="+mn-ea"/>
                <w:color w:val="000000"/>
                <w:kern w:val="24"/>
              </w:rPr>
              <w:t>Числа от 1 до 10. Лесные этажи.</w:t>
            </w:r>
            <w:r w:rsidR="00CB1EF9">
              <w:rPr>
                <w:color w:val="181818"/>
                <w:shd w:val="clear" w:color="auto" w:fill="FFFFFF"/>
              </w:rPr>
              <w:t xml:space="preserve"> Арифметические действия сложения и вычитания.</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7</w:t>
            </w:r>
          </w:p>
        </w:tc>
        <w:tc>
          <w:tcPr>
            <w:tcW w:w="3700" w:type="dxa"/>
          </w:tcPr>
          <w:p w:rsidR="009B1712" w:rsidRPr="001229C4" w:rsidRDefault="009B1712" w:rsidP="00D978E8">
            <w:pPr>
              <w:rPr>
                <w:bCs/>
              </w:rPr>
            </w:pPr>
            <w:r w:rsidRPr="001229C4">
              <w:t>Увеличить (уменьшить) на … Лиственные деревья.</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8</w:t>
            </w:r>
          </w:p>
        </w:tc>
        <w:tc>
          <w:tcPr>
            <w:tcW w:w="3700" w:type="dxa"/>
          </w:tcPr>
          <w:p w:rsidR="009B1712" w:rsidRPr="001229C4" w:rsidRDefault="009B1712" w:rsidP="00D978E8">
            <w:pPr>
              <w:rPr>
                <w:bCs/>
              </w:rPr>
            </w:pPr>
            <w:r w:rsidRPr="001229C4">
              <w:t>Число 0. Сложение с 0. Вычитание 0. Русская красавица.</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9</w:t>
            </w:r>
          </w:p>
        </w:tc>
        <w:tc>
          <w:tcPr>
            <w:tcW w:w="3700" w:type="dxa"/>
          </w:tcPr>
          <w:p w:rsidR="009B1712" w:rsidRPr="001229C4" w:rsidRDefault="009B1712" w:rsidP="00D978E8">
            <w:pPr>
              <w:rPr>
                <w:bCs/>
              </w:rPr>
            </w:pPr>
            <w:r w:rsidRPr="001229C4">
              <w:t>Многоугольники. Хвойные деревья.</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10</w:t>
            </w:r>
          </w:p>
        </w:tc>
        <w:tc>
          <w:tcPr>
            <w:tcW w:w="3700" w:type="dxa"/>
          </w:tcPr>
          <w:p w:rsidR="009B1712" w:rsidRPr="001229C4" w:rsidRDefault="009B1712" w:rsidP="00D978E8">
            <w:pPr>
              <w:rPr>
                <w:bCs/>
              </w:rPr>
            </w:pPr>
            <w:r w:rsidRPr="001229C4">
              <w:t>Слагаемые. Сумма. Лесные орехи.</w:t>
            </w:r>
            <w:r w:rsidR="00CB1EF9">
              <w:rPr>
                <w:color w:val="181818"/>
                <w:shd w:val="clear" w:color="auto" w:fill="FFFFFF"/>
              </w:rPr>
              <w:t xml:space="preserve"> Выполнение арифметических  действий с числами; выполнение  действий с именованными числами. Выполнение  действий  со слагаемыми и суммой.</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BC4417" w:rsidRPr="008F5A81" w:rsidTr="005318CC">
        <w:tc>
          <w:tcPr>
            <w:tcW w:w="741" w:type="dxa"/>
          </w:tcPr>
          <w:p w:rsidR="00BC4417" w:rsidRPr="007F35E3" w:rsidRDefault="00BC4417" w:rsidP="00D978E8">
            <w:pPr>
              <w:spacing w:before="100" w:beforeAutospacing="1" w:after="100" w:afterAutospacing="1"/>
              <w:jc w:val="center"/>
            </w:pPr>
          </w:p>
        </w:tc>
        <w:tc>
          <w:tcPr>
            <w:tcW w:w="3700" w:type="dxa"/>
          </w:tcPr>
          <w:p w:rsidR="00BC4417" w:rsidRDefault="00BC4417" w:rsidP="00D978E8">
            <w:pPr>
              <w:rPr>
                <w:b/>
                <w:bCs/>
                <w:color w:val="181818"/>
                <w:shd w:val="clear" w:color="auto" w:fill="FFFFFF"/>
              </w:rPr>
            </w:pPr>
            <w:r>
              <w:rPr>
                <w:b/>
                <w:bCs/>
                <w:color w:val="181818"/>
                <w:shd w:val="clear" w:color="auto" w:fill="FFFFFF"/>
              </w:rPr>
              <w:t>Раздел 3. Текстовые задачи</w:t>
            </w:r>
          </w:p>
          <w:p w:rsidR="00FE43FF" w:rsidRPr="001229C4" w:rsidRDefault="00FE43FF" w:rsidP="00D978E8"/>
        </w:tc>
        <w:tc>
          <w:tcPr>
            <w:tcW w:w="986" w:type="dxa"/>
          </w:tcPr>
          <w:p w:rsidR="00BC4417" w:rsidRDefault="00BC4417" w:rsidP="00830792"/>
        </w:tc>
        <w:tc>
          <w:tcPr>
            <w:tcW w:w="1147" w:type="dxa"/>
          </w:tcPr>
          <w:p w:rsidR="00BC4417" w:rsidRDefault="00BC4417" w:rsidP="00830792"/>
        </w:tc>
        <w:tc>
          <w:tcPr>
            <w:tcW w:w="999" w:type="dxa"/>
          </w:tcPr>
          <w:p w:rsidR="00BC4417" w:rsidRDefault="00BC4417" w:rsidP="00D978E8"/>
        </w:tc>
        <w:tc>
          <w:tcPr>
            <w:tcW w:w="999" w:type="dxa"/>
          </w:tcPr>
          <w:p w:rsidR="00BC4417" w:rsidRDefault="00BC4417" w:rsidP="005318CC"/>
        </w:tc>
        <w:tc>
          <w:tcPr>
            <w:tcW w:w="999" w:type="dxa"/>
          </w:tcPr>
          <w:p w:rsidR="00BC4417" w:rsidRPr="008F5A81" w:rsidRDefault="00BC4417"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11</w:t>
            </w:r>
          </w:p>
        </w:tc>
        <w:tc>
          <w:tcPr>
            <w:tcW w:w="3700" w:type="dxa"/>
          </w:tcPr>
          <w:p w:rsidR="009B1712" w:rsidRPr="001229C4" w:rsidRDefault="009B1712" w:rsidP="00D978E8">
            <w:pPr>
              <w:rPr>
                <w:bCs/>
              </w:rPr>
            </w:pPr>
            <w:r w:rsidRPr="001229C4">
              <w:t xml:space="preserve">Задачи на нахождение суммы и остатка. Лесные </w:t>
            </w:r>
            <w:proofErr w:type="spellStart"/>
            <w:r w:rsidRPr="001229C4">
              <w:t>кустарники.</w:t>
            </w:r>
            <w:r w:rsidR="00CB1EF9">
              <w:t>Игра</w:t>
            </w:r>
            <w:proofErr w:type="spellEnd"/>
            <w:r w:rsidR="00CB1EF9">
              <w:t>.</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12</w:t>
            </w:r>
          </w:p>
        </w:tc>
        <w:tc>
          <w:tcPr>
            <w:tcW w:w="3700" w:type="dxa"/>
          </w:tcPr>
          <w:p w:rsidR="009B1712" w:rsidRPr="001229C4" w:rsidRDefault="009B1712" w:rsidP="00D978E8">
            <w:pPr>
              <w:rPr>
                <w:bCs/>
              </w:rPr>
            </w:pPr>
            <w:r w:rsidRPr="001229C4">
              <w:rPr>
                <w:rFonts w:eastAsia="+mn-ea"/>
                <w:color w:val="000000"/>
                <w:kern w:val="24"/>
              </w:rPr>
              <w:t>Задачи на увеличение и уменьшение числа на несколько единиц. Лесные цветы.</w:t>
            </w:r>
          </w:p>
        </w:tc>
        <w:tc>
          <w:tcPr>
            <w:tcW w:w="986" w:type="dxa"/>
          </w:tcPr>
          <w:p w:rsidR="009B1712" w:rsidRDefault="009B1712" w:rsidP="00830792">
            <w:r>
              <w:t>1</w:t>
            </w:r>
          </w:p>
        </w:tc>
        <w:tc>
          <w:tcPr>
            <w:tcW w:w="1147" w:type="dxa"/>
          </w:tcPr>
          <w:p w:rsidR="009B1712" w:rsidRDefault="00E44E15" w:rsidP="00830792">
            <w:r>
              <w:t>1</w:t>
            </w:r>
          </w:p>
        </w:tc>
        <w:tc>
          <w:tcPr>
            <w:tcW w:w="999" w:type="dxa"/>
          </w:tcPr>
          <w:p w:rsidR="009B1712" w:rsidRPr="008F5A81" w:rsidRDefault="00E44E15" w:rsidP="00D978E8">
            <w:r>
              <w:t>2</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13</w:t>
            </w:r>
          </w:p>
        </w:tc>
        <w:tc>
          <w:tcPr>
            <w:tcW w:w="3700" w:type="dxa"/>
          </w:tcPr>
          <w:p w:rsidR="009B1712" w:rsidRPr="001229C4" w:rsidRDefault="009B1712" w:rsidP="00D978E8">
            <w:pPr>
              <w:rPr>
                <w:bCs/>
              </w:rPr>
            </w:pPr>
            <w:r w:rsidRPr="001229C4">
              <w:t>Задачи на разностное сравнение. Лесная аптека.</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14</w:t>
            </w:r>
          </w:p>
        </w:tc>
        <w:tc>
          <w:tcPr>
            <w:tcW w:w="3700" w:type="dxa"/>
          </w:tcPr>
          <w:p w:rsidR="00CB1EF9" w:rsidRDefault="009B1712" w:rsidP="00CB1EF9">
            <w:pPr>
              <w:shd w:val="clear" w:color="auto" w:fill="FFFFFF"/>
              <w:jc w:val="both"/>
              <w:rPr>
                <w:rFonts w:ascii="Arial" w:hAnsi="Arial" w:cs="Arial"/>
                <w:color w:val="181818"/>
                <w:sz w:val="21"/>
                <w:szCs w:val="21"/>
              </w:rPr>
            </w:pPr>
            <w:r w:rsidRPr="001229C4">
              <w:rPr>
                <w:rFonts w:eastAsia="+mn-ea"/>
                <w:color w:val="000000"/>
                <w:kern w:val="24"/>
              </w:rPr>
              <w:t xml:space="preserve">Решение задач разных видов. </w:t>
            </w:r>
          </w:p>
          <w:p w:rsidR="00CB1EF9" w:rsidRDefault="00CB1EF9" w:rsidP="00CB1EF9">
            <w:pPr>
              <w:shd w:val="clear" w:color="auto" w:fill="FFFFFF"/>
              <w:jc w:val="both"/>
              <w:rPr>
                <w:rFonts w:ascii="Arial" w:hAnsi="Arial" w:cs="Arial"/>
                <w:color w:val="181818"/>
                <w:sz w:val="21"/>
                <w:szCs w:val="21"/>
              </w:rPr>
            </w:pPr>
            <w:r>
              <w:rPr>
                <w:color w:val="181818"/>
              </w:rPr>
              <w:t>Нахождение  значения выражений с переменными; решение задач с помощью выражений, содержащих переменные.</w:t>
            </w:r>
          </w:p>
          <w:p w:rsidR="009B1712" w:rsidRPr="001229C4" w:rsidRDefault="00CB1EF9" w:rsidP="00CB1EF9">
            <w:pPr>
              <w:rPr>
                <w:bCs/>
              </w:rPr>
            </w:pPr>
            <w:r w:rsidRPr="001229C4">
              <w:rPr>
                <w:rFonts w:eastAsia="+mn-ea"/>
                <w:color w:val="000000"/>
                <w:kern w:val="24"/>
              </w:rPr>
              <w:t xml:space="preserve"> </w:t>
            </w:r>
            <w:r w:rsidR="009B1712" w:rsidRPr="001229C4">
              <w:rPr>
                <w:rFonts w:eastAsia="+mn-ea"/>
                <w:color w:val="000000"/>
                <w:kern w:val="24"/>
              </w:rPr>
              <w:t>Ядовитые растения.</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15</w:t>
            </w:r>
          </w:p>
        </w:tc>
        <w:tc>
          <w:tcPr>
            <w:tcW w:w="3700" w:type="dxa"/>
          </w:tcPr>
          <w:p w:rsidR="009B1712" w:rsidRPr="001229C4" w:rsidRDefault="009B1712" w:rsidP="00D978E8">
            <w:pPr>
              <w:rPr>
                <w:bCs/>
              </w:rPr>
            </w:pPr>
            <w:r w:rsidRPr="001229C4">
              <w:t>Состав чисел от 5 до 10. Кто где живёт.</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BC4417" w:rsidRPr="008F5A81" w:rsidTr="005318CC">
        <w:tc>
          <w:tcPr>
            <w:tcW w:w="741" w:type="dxa"/>
          </w:tcPr>
          <w:p w:rsidR="00BC4417" w:rsidRPr="007F35E3" w:rsidRDefault="00BC4417" w:rsidP="00D978E8">
            <w:pPr>
              <w:spacing w:before="100" w:beforeAutospacing="1" w:after="100" w:afterAutospacing="1"/>
              <w:jc w:val="center"/>
            </w:pPr>
          </w:p>
        </w:tc>
        <w:tc>
          <w:tcPr>
            <w:tcW w:w="3700" w:type="dxa"/>
          </w:tcPr>
          <w:p w:rsidR="00BC4417" w:rsidRPr="001229C4" w:rsidRDefault="00BC4417" w:rsidP="00D978E8">
            <w:r>
              <w:rPr>
                <w:b/>
                <w:bCs/>
                <w:color w:val="181818"/>
                <w:shd w:val="clear" w:color="auto" w:fill="FFFFFF"/>
              </w:rPr>
              <w:t>Раздел 4.</w:t>
            </w:r>
            <w:r>
              <w:rPr>
                <w:color w:val="181818"/>
                <w:shd w:val="clear" w:color="auto" w:fill="FFFFFF"/>
              </w:rPr>
              <w:t> </w:t>
            </w:r>
            <w:r>
              <w:rPr>
                <w:b/>
                <w:bCs/>
                <w:color w:val="181818"/>
                <w:shd w:val="clear" w:color="auto" w:fill="FFFFFF"/>
              </w:rPr>
              <w:t xml:space="preserve">Арифметические </w:t>
            </w:r>
            <w:r>
              <w:rPr>
                <w:b/>
                <w:bCs/>
                <w:color w:val="181818"/>
                <w:shd w:val="clear" w:color="auto" w:fill="FFFFFF"/>
              </w:rPr>
              <w:lastRenderedPageBreak/>
              <w:t>действия над числами</w:t>
            </w:r>
          </w:p>
        </w:tc>
        <w:tc>
          <w:tcPr>
            <w:tcW w:w="986" w:type="dxa"/>
          </w:tcPr>
          <w:p w:rsidR="00BC4417" w:rsidRDefault="00BC4417" w:rsidP="00830792"/>
        </w:tc>
        <w:tc>
          <w:tcPr>
            <w:tcW w:w="1147" w:type="dxa"/>
          </w:tcPr>
          <w:p w:rsidR="00BC4417" w:rsidRDefault="00BC4417" w:rsidP="00830792"/>
        </w:tc>
        <w:tc>
          <w:tcPr>
            <w:tcW w:w="999" w:type="dxa"/>
          </w:tcPr>
          <w:p w:rsidR="00BC4417" w:rsidRDefault="00BC4417" w:rsidP="00D978E8"/>
        </w:tc>
        <w:tc>
          <w:tcPr>
            <w:tcW w:w="999" w:type="dxa"/>
          </w:tcPr>
          <w:p w:rsidR="00BC4417" w:rsidRDefault="00BC4417" w:rsidP="005318CC"/>
        </w:tc>
        <w:tc>
          <w:tcPr>
            <w:tcW w:w="999" w:type="dxa"/>
          </w:tcPr>
          <w:p w:rsidR="00BC4417" w:rsidRPr="008F5A81" w:rsidRDefault="00BC4417"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lastRenderedPageBreak/>
              <w:t>16</w:t>
            </w:r>
          </w:p>
        </w:tc>
        <w:tc>
          <w:tcPr>
            <w:tcW w:w="3700" w:type="dxa"/>
          </w:tcPr>
          <w:p w:rsidR="009B1712" w:rsidRPr="001229C4" w:rsidRDefault="009B1712" w:rsidP="00D978E8">
            <w:pPr>
              <w:rPr>
                <w:bCs/>
              </w:rPr>
            </w:pPr>
            <w:r w:rsidRPr="001229C4">
              <w:rPr>
                <w:rFonts w:eastAsia="+mn-ea"/>
                <w:color w:val="000000"/>
                <w:kern w:val="24"/>
              </w:rPr>
              <w:t>Числа от 1 до 10. Таблица сложения и соответствующие случаи вычитания. Насекомые в лесу.</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17</w:t>
            </w:r>
          </w:p>
        </w:tc>
        <w:tc>
          <w:tcPr>
            <w:tcW w:w="3700" w:type="dxa"/>
          </w:tcPr>
          <w:p w:rsidR="009B1712" w:rsidRPr="001229C4" w:rsidRDefault="009B1712" w:rsidP="00D978E8">
            <w:pPr>
              <w:rPr>
                <w:bCs/>
              </w:rPr>
            </w:pPr>
            <w:r w:rsidRPr="001229C4">
              <w:rPr>
                <w:rFonts w:eastAsia="+mn-ea"/>
                <w:color w:val="000000"/>
                <w:kern w:val="24"/>
              </w:rPr>
              <w:t>Связь между слагаемыми и суммой. Лесные санитары.</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18</w:t>
            </w:r>
          </w:p>
        </w:tc>
        <w:tc>
          <w:tcPr>
            <w:tcW w:w="3700" w:type="dxa"/>
          </w:tcPr>
          <w:p w:rsidR="009B1712" w:rsidRPr="001229C4" w:rsidRDefault="009B1712" w:rsidP="00D978E8">
            <w:pPr>
              <w:rPr>
                <w:bCs/>
              </w:rPr>
            </w:pPr>
            <w:r w:rsidRPr="001229C4">
              <w:rPr>
                <w:rFonts w:eastAsia="+mn-ea"/>
                <w:color w:val="000000"/>
                <w:kern w:val="24"/>
              </w:rPr>
              <w:t>Уменьшаемое, вычитаемое, разность. Лесные птицы.</w:t>
            </w:r>
            <w:r w:rsidR="00CB1EF9">
              <w:rPr>
                <w:color w:val="181818"/>
                <w:shd w:val="clear" w:color="auto" w:fill="FFFFFF"/>
              </w:rPr>
              <w:t xml:space="preserve"> Порядок действий в числовых выражениях</w:t>
            </w:r>
          </w:p>
        </w:tc>
        <w:tc>
          <w:tcPr>
            <w:tcW w:w="986" w:type="dxa"/>
          </w:tcPr>
          <w:p w:rsidR="009B1712" w:rsidRDefault="009B1712" w:rsidP="00830792">
            <w:r>
              <w:t>1</w:t>
            </w:r>
          </w:p>
        </w:tc>
        <w:tc>
          <w:tcPr>
            <w:tcW w:w="1147" w:type="dxa"/>
          </w:tcPr>
          <w:p w:rsidR="009B1712" w:rsidRDefault="00E44E15" w:rsidP="00830792">
            <w:r>
              <w:t>1</w:t>
            </w:r>
          </w:p>
        </w:tc>
        <w:tc>
          <w:tcPr>
            <w:tcW w:w="999" w:type="dxa"/>
          </w:tcPr>
          <w:p w:rsidR="009B1712" w:rsidRPr="008F5A81" w:rsidRDefault="00E44E15" w:rsidP="00D978E8">
            <w:r>
              <w:t>2</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19</w:t>
            </w:r>
          </w:p>
        </w:tc>
        <w:tc>
          <w:tcPr>
            <w:tcW w:w="3700" w:type="dxa"/>
          </w:tcPr>
          <w:p w:rsidR="009B1712" w:rsidRPr="001229C4" w:rsidRDefault="009B1712" w:rsidP="00D978E8">
            <w:pPr>
              <w:rPr>
                <w:bCs/>
              </w:rPr>
            </w:pPr>
            <w:r w:rsidRPr="001229C4">
              <w:rPr>
                <w:rFonts w:eastAsia="+mn-ea"/>
                <w:color w:val="000000"/>
                <w:kern w:val="24"/>
              </w:rPr>
              <w:t>Примеры с окошками. Лесной доктор.</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BC4417" w:rsidRPr="008F5A81" w:rsidTr="005318CC">
        <w:tc>
          <w:tcPr>
            <w:tcW w:w="741" w:type="dxa"/>
          </w:tcPr>
          <w:p w:rsidR="00BC4417" w:rsidRPr="007F35E3" w:rsidRDefault="00BC4417" w:rsidP="00D978E8">
            <w:pPr>
              <w:spacing w:before="100" w:beforeAutospacing="1" w:after="100" w:afterAutospacing="1"/>
              <w:jc w:val="center"/>
            </w:pPr>
          </w:p>
        </w:tc>
        <w:tc>
          <w:tcPr>
            <w:tcW w:w="3700" w:type="dxa"/>
          </w:tcPr>
          <w:p w:rsidR="00BC4417" w:rsidRPr="001229C4" w:rsidRDefault="00BC4417" w:rsidP="00D978E8">
            <w:pPr>
              <w:rPr>
                <w:rFonts w:eastAsia="+mn-ea"/>
                <w:color w:val="000000"/>
                <w:kern w:val="24"/>
              </w:rPr>
            </w:pPr>
            <w:r>
              <w:rPr>
                <w:b/>
                <w:bCs/>
                <w:color w:val="181818"/>
                <w:shd w:val="clear" w:color="auto" w:fill="FFFFFF"/>
              </w:rPr>
              <w:t>Раздел 5. Величины и их измерение</w:t>
            </w:r>
          </w:p>
        </w:tc>
        <w:tc>
          <w:tcPr>
            <w:tcW w:w="986" w:type="dxa"/>
          </w:tcPr>
          <w:p w:rsidR="00BC4417" w:rsidRDefault="00BC4417" w:rsidP="00830792"/>
        </w:tc>
        <w:tc>
          <w:tcPr>
            <w:tcW w:w="1147" w:type="dxa"/>
          </w:tcPr>
          <w:p w:rsidR="00BC4417" w:rsidRDefault="00BC4417" w:rsidP="00830792"/>
        </w:tc>
        <w:tc>
          <w:tcPr>
            <w:tcW w:w="999" w:type="dxa"/>
          </w:tcPr>
          <w:p w:rsidR="00BC4417" w:rsidRDefault="00BC4417" w:rsidP="00D978E8"/>
        </w:tc>
        <w:tc>
          <w:tcPr>
            <w:tcW w:w="999" w:type="dxa"/>
          </w:tcPr>
          <w:p w:rsidR="00BC4417" w:rsidRDefault="00BC4417" w:rsidP="005318CC"/>
        </w:tc>
        <w:tc>
          <w:tcPr>
            <w:tcW w:w="999" w:type="dxa"/>
          </w:tcPr>
          <w:p w:rsidR="00BC4417" w:rsidRPr="008F5A81" w:rsidRDefault="00BC4417"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20</w:t>
            </w:r>
          </w:p>
        </w:tc>
        <w:tc>
          <w:tcPr>
            <w:tcW w:w="3700" w:type="dxa"/>
          </w:tcPr>
          <w:p w:rsidR="009B1712" w:rsidRPr="001229C4" w:rsidRDefault="009B1712" w:rsidP="00D978E8">
            <w:pPr>
              <w:rPr>
                <w:bCs/>
              </w:rPr>
            </w:pPr>
            <w:r w:rsidRPr="001229C4">
              <w:rPr>
                <w:rFonts w:eastAsia="+mn-ea"/>
                <w:color w:val="000000"/>
                <w:kern w:val="24"/>
              </w:rPr>
              <w:t>Меры длины. Сантиметр. Дециметр. Лесной полицейский.</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21</w:t>
            </w:r>
          </w:p>
        </w:tc>
        <w:tc>
          <w:tcPr>
            <w:tcW w:w="3700" w:type="dxa"/>
          </w:tcPr>
          <w:p w:rsidR="009B1712" w:rsidRPr="001229C4" w:rsidRDefault="009B1712" w:rsidP="00D978E8">
            <w:pPr>
              <w:rPr>
                <w:bCs/>
              </w:rPr>
            </w:pPr>
            <w:r w:rsidRPr="001229C4">
              <w:t>Килограмм. Литр. Пернатая кошка.</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22</w:t>
            </w:r>
          </w:p>
        </w:tc>
        <w:tc>
          <w:tcPr>
            <w:tcW w:w="3700" w:type="dxa"/>
          </w:tcPr>
          <w:p w:rsidR="009B1712" w:rsidRPr="001229C4" w:rsidRDefault="009B1712" w:rsidP="00D978E8">
            <w:pPr>
              <w:rPr>
                <w:bCs/>
              </w:rPr>
            </w:pPr>
            <w:r w:rsidRPr="001229C4">
              <w:t>Числа от 11 до 20. Нумерация. Хозяин леса.</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23</w:t>
            </w:r>
          </w:p>
        </w:tc>
        <w:tc>
          <w:tcPr>
            <w:tcW w:w="3700" w:type="dxa"/>
          </w:tcPr>
          <w:p w:rsidR="009B1712" w:rsidRPr="001229C4" w:rsidRDefault="009B1712" w:rsidP="00D978E8">
            <w:pPr>
              <w:rPr>
                <w:bCs/>
              </w:rPr>
            </w:pPr>
            <w:r w:rsidRPr="001229C4">
              <w:rPr>
                <w:rFonts w:eastAsia="+mn-ea"/>
                <w:color w:val="000000"/>
                <w:kern w:val="24"/>
              </w:rPr>
              <w:t>Обратные задачи. Гордость леса.</w:t>
            </w:r>
            <w:r w:rsidR="00CB1EF9">
              <w:rPr>
                <w:color w:val="181818"/>
                <w:shd w:val="clear" w:color="auto" w:fill="FFFFFF"/>
              </w:rPr>
              <w:t xml:space="preserve"> Решение  задач на увеличение числа в косвенной форме.</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24</w:t>
            </w:r>
          </w:p>
        </w:tc>
        <w:tc>
          <w:tcPr>
            <w:tcW w:w="3700" w:type="dxa"/>
          </w:tcPr>
          <w:p w:rsidR="009B1712" w:rsidRPr="001229C4" w:rsidRDefault="009B1712" w:rsidP="00D978E8">
            <w:pPr>
              <w:rPr>
                <w:bCs/>
              </w:rPr>
            </w:pPr>
            <w:r w:rsidRPr="001229C4">
              <w:rPr>
                <w:rFonts w:eastAsia="+mn-ea"/>
                <w:color w:val="000000"/>
                <w:kern w:val="24"/>
              </w:rPr>
              <w:t>Измерение площади. Лесная плутовка.</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BC4417" w:rsidRPr="008F5A81" w:rsidTr="005318CC">
        <w:tc>
          <w:tcPr>
            <w:tcW w:w="741" w:type="dxa"/>
          </w:tcPr>
          <w:p w:rsidR="00BC4417" w:rsidRPr="007F35E3" w:rsidRDefault="00BC4417" w:rsidP="00D978E8">
            <w:pPr>
              <w:spacing w:before="100" w:beforeAutospacing="1" w:after="100" w:afterAutospacing="1"/>
              <w:jc w:val="center"/>
            </w:pPr>
          </w:p>
        </w:tc>
        <w:tc>
          <w:tcPr>
            <w:tcW w:w="3700" w:type="dxa"/>
          </w:tcPr>
          <w:p w:rsidR="00BC4417" w:rsidRPr="001229C4" w:rsidRDefault="00BC4417" w:rsidP="00D978E8">
            <w:pPr>
              <w:rPr>
                <w:rFonts w:eastAsia="+mn-ea"/>
                <w:color w:val="000000"/>
                <w:kern w:val="24"/>
              </w:rPr>
            </w:pPr>
            <w:r>
              <w:rPr>
                <w:b/>
                <w:bCs/>
                <w:color w:val="181818"/>
                <w:shd w:val="clear" w:color="auto" w:fill="FFFFFF"/>
              </w:rPr>
              <w:t>Раздел 6. Комбинированные задачи.</w:t>
            </w:r>
          </w:p>
        </w:tc>
        <w:tc>
          <w:tcPr>
            <w:tcW w:w="986" w:type="dxa"/>
          </w:tcPr>
          <w:p w:rsidR="00BC4417" w:rsidRDefault="00BC4417" w:rsidP="00830792"/>
        </w:tc>
        <w:tc>
          <w:tcPr>
            <w:tcW w:w="1147" w:type="dxa"/>
          </w:tcPr>
          <w:p w:rsidR="00BC4417" w:rsidRDefault="00BC4417" w:rsidP="00830792"/>
        </w:tc>
        <w:tc>
          <w:tcPr>
            <w:tcW w:w="999" w:type="dxa"/>
          </w:tcPr>
          <w:p w:rsidR="00BC4417" w:rsidRDefault="00BC4417" w:rsidP="00D978E8"/>
        </w:tc>
        <w:tc>
          <w:tcPr>
            <w:tcW w:w="999" w:type="dxa"/>
          </w:tcPr>
          <w:p w:rsidR="00BC4417" w:rsidRDefault="00BC4417" w:rsidP="005318CC"/>
        </w:tc>
        <w:tc>
          <w:tcPr>
            <w:tcW w:w="999" w:type="dxa"/>
          </w:tcPr>
          <w:p w:rsidR="00BC4417" w:rsidRPr="008F5A81" w:rsidRDefault="00BC4417"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25</w:t>
            </w:r>
          </w:p>
        </w:tc>
        <w:tc>
          <w:tcPr>
            <w:tcW w:w="3700" w:type="dxa"/>
          </w:tcPr>
          <w:p w:rsidR="009B1712" w:rsidRPr="001229C4" w:rsidRDefault="009B1712" w:rsidP="00D978E8">
            <w:pPr>
              <w:rPr>
                <w:bCs/>
              </w:rPr>
            </w:pPr>
            <w:r w:rsidRPr="001229C4">
              <w:t>Задачи в два действия. Заботливая хозяйка.</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26</w:t>
            </w:r>
          </w:p>
        </w:tc>
        <w:tc>
          <w:tcPr>
            <w:tcW w:w="3700" w:type="dxa"/>
          </w:tcPr>
          <w:p w:rsidR="009B1712" w:rsidRPr="001229C4" w:rsidRDefault="009B1712" w:rsidP="00D978E8">
            <w:pPr>
              <w:rPr>
                <w:bCs/>
              </w:rPr>
            </w:pPr>
            <w:r w:rsidRPr="001229C4">
              <w:t>Выражения со скобками. Лесной трусишка.</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27</w:t>
            </w:r>
          </w:p>
        </w:tc>
        <w:tc>
          <w:tcPr>
            <w:tcW w:w="3700" w:type="dxa"/>
          </w:tcPr>
          <w:p w:rsidR="009B1712" w:rsidRPr="001229C4" w:rsidRDefault="009B1712" w:rsidP="00D978E8">
            <w:pPr>
              <w:rPr>
                <w:bCs/>
              </w:rPr>
            </w:pPr>
            <w:proofErr w:type="spellStart"/>
            <w:r w:rsidRPr="001229C4">
              <w:t>Танграм</w:t>
            </w:r>
            <w:proofErr w:type="spellEnd"/>
            <w:r w:rsidRPr="001229C4">
              <w:t>. Серый разбойник.</w:t>
            </w:r>
          </w:p>
        </w:tc>
        <w:tc>
          <w:tcPr>
            <w:tcW w:w="986" w:type="dxa"/>
          </w:tcPr>
          <w:p w:rsidR="009B1712" w:rsidRDefault="009B1712" w:rsidP="00830792">
            <w:r>
              <w:t>1</w:t>
            </w:r>
          </w:p>
        </w:tc>
        <w:tc>
          <w:tcPr>
            <w:tcW w:w="1147" w:type="dxa"/>
          </w:tcPr>
          <w:p w:rsidR="009B1712" w:rsidRDefault="00E44E15" w:rsidP="00830792">
            <w:r>
              <w:t>1</w:t>
            </w:r>
          </w:p>
        </w:tc>
        <w:tc>
          <w:tcPr>
            <w:tcW w:w="999" w:type="dxa"/>
          </w:tcPr>
          <w:p w:rsidR="009B1712" w:rsidRPr="008F5A81" w:rsidRDefault="00E44E15" w:rsidP="00D978E8">
            <w:r>
              <w:t>2</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28</w:t>
            </w:r>
          </w:p>
        </w:tc>
        <w:tc>
          <w:tcPr>
            <w:tcW w:w="3700" w:type="dxa"/>
          </w:tcPr>
          <w:p w:rsidR="009B1712" w:rsidRPr="001229C4" w:rsidRDefault="009B1712" w:rsidP="00D978E8">
            <w:pPr>
              <w:rPr>
                <w:bCs/>
              </w:rPr>
            </w:pPr>
            <w:r w:rsidRPr="001229C4">
              <w:t>Табличное сложение в пределах 20. Колючий колобок.</w:t>
            </w:r>
          </w:p>
        </w:tc>
        <w:tc>
          <w:tcPr>
            <w:tcW w:w="986" w:type="dxa"/>
          </w:tcPr>
          <w:p w:rsidR="009B1712" w:rsidRPr="008F5A81" w:rsidRDefault="009B1712" w:rsidP="00830792">
            <w:r>
              <w:t>1</w:t>
            </w:r>
          </w:p>
        </w:tc>
        <w:tc>
          <w:tcPr>
            <w:tcW w:w="1147" w:type="dxa"/>
          </w:tcPr>
          <w:p w:rsidR="009B1712" w:rsidRPr="008F5A81" w:rsidRDefault="00371E30" w:rsidP="00830792">
            <w:r>
              <w:t>1</w:t>
            </w:r>
          </w:p>
        </w:tc>
        <w:tc>
          <w:tcPr>
            <w:tcW w:w="999" w:type="dxa"/>
          </w:tcPr>
          <w:p w:rsidR="009B1712" w:rsidRPr="008F5A81" w:rsidRDefault="00E44E15" w:rsidP="00D978E8">
            <w:r>
              <w:t>2</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29</w:t>
            </w:r>
          </w:p>
        </w:tc>
        <w:tc>
          <w:tcPr>
            <w:tcW w:w="3700" w:type="dxa"/>
          </w:tcPr>
          <w:p w:rsidR="009B1712" w:rsidRPr="001229C4" w:rsidRDefault="009B1712" w:rsidP="00D978E8">
            <w:pPr>
              <w:rPr>
                <w:bCs/>
              </w:rPr>
            </w:pPr>
            <w:r w:rsidRPr="001229C4">
              <w:rPr>
                <w:rFonts w:eastAsia="+mn-ea"/>
                <w:color w:val="000000"/>
                <w:kern w:val="24"/>
              </w:rPr>
              <w:t>Табличное вычитание в пределах 20. Лесное болото.</w:t>
            </w:r>
          </w:p>
        </w:tc>
        <w:tc>
          <w:tcPr>
            <w:tcW w:w="986" w:type="dxa"/>
          </w:tcPr>
          <w:p w:rsidR="009B1712" w:rsidRDefault="009B1712" w:rsidP="00830792">
            <w:r>
              <w:t>1</w:t>
            </w:r>
          </w:p>
        </w:tc>
        <w:tc>
          <w:tcPr>
            <w:tcW w:w="1147" w:type="dxa"/>
          </w:tcPr>
          <w:p w:rsidR="009B1712" w:rsidRDefault="00E44E15" w:rsidP="00830792">
            <w:r>
              <w:t>3</w:t>
            </w:r>
          </w:p>
        </w:tc>
        <w:tc>
          <w:tcPr>
            <w:tcW w:w="999" w:type="dxa"/>
          </w:tcPr>
          <w:p w:rsidR="009B1712" w:rsidRPr="008F5A81" w:rsidRDefault="00E44E15" w:rsidP="00D978E8">
            <w:r>
              <w:t>4</w:t>
            </w:r>
          </w:p>
        </w:tc>
        <w:tc>
          <w:tcPr>
            <w:tcW w:w="999" w:type="dxa"/>
          </w:tcPr>
          <w:p w:rsidR="00E44E15" w:rsidRDefault="00E44E15" w:rsidP="005318CC"/>
        </w:tc>
        <w:tc>
          <w:tcPr>
            <w:tcW w:w="999" w:type="dxa"/>
          </w:tcPr>
          <w:p w:rsidR="009B1712" w:rsidRPr="008F5A81" w:rsidRDefault="009B1712" w:rsidP="005318CC"/>
        </w:tc>
      </w:tr>
      <w:tr w:rsidR="00BC4417" w:rsidRPr="008F5A81" w:rsidTr="005318CC">
        <w:tc>
          <w:tcPr>
            <w:tcW w:w="741" w:type="dxa"/>
          </w:tcPr>
          <w:p w:rsidR="00BC4417" w:rsidRPr="007F35E3" w:rsidRDefault="00BC4417" w:rsidP="00D978E8">
            <w:pPr>
              <w:spacing w:before="100" w:beforeAutospacing="1" w:after="100" w:afterAutospacing="1"/>
              <w:jc w:val="center"/>
            </w:pPr>
          </w:p>
        </w:tc>
        <w:tc>
          <w:tcPr>
            <w:tcW w:w="3700" w:type="dxa"/>
          </w:tcPr>
          <w:p w:rsidR="00BC4417" w:rsidRPr="001229C4" w:rsidRDefault="00BC4417" w:rsidP="00D978E8">
            <w:pPr>
              <w:rPr>
                <w:rFonts w:eastAsia="+mn-ea"/>
                <w:color w:val="000000"/>
                <w:kern w:val="24"/>
              </w:rPr>
            </w:pPr>
            <w:r>
              <w:rPr>
                <w:b/>
                <w:bCs/>
                <w:color w:val="181818"/>
                <w:shd w:val="clear" w:color="auto" w:fill="FFFFFF"/>
              </w:rPr>
              <w:t>Раздел 7. Работа с информацией</w:t>
            </w:r>
          </w:p>
        </w:tc>
        <w:tc>
          <w:tcPr>
            <w:tcW w:w="986" w:type="dxa"/>
          </w:tcPr>
          <w:p w:rsidR="00BC4417" w:rsidRDefault="00BC4417" w:rsidP="00830792"/>
        </w:tc>
        <w:tc>
          <w:tcPr>
            <w:tcW w:w="1147" w:type="dxa"/>
          </w:tcPr>
          <w:p w:rsidR="00BC4417" w:rsidRDefault="00BC4417" w:rsidP="00830792"/>
        </w:tc>
        <w:tc>
          <w:tcPr>
            <w:tcW w:w="999" w:type="dxa"/>
          </w:tcPr>
          <w:p w:rsidR="00BC4417" w:rsidRDefault="00BC4417" w:rsidP="00D978E8"/>
        </w:tc>
        <w:tc>
          <w:tcPr>
            <w:tcW w:w="999" w:type="dxa"/>
          </w:tcPr>
          <w:p w:rsidR="00BC4417" w:rsidRDefault="00BC4417" w:rsidP="005318CC"/>
        </w:tc>
        <w:tc>
          <w:tcPr>
            <w:tcW w:w="999" w:type="dxa"/>
          </w:tcPr>
          <w:p w:rsidR="00BC4417" w:rsidRPr="008F5A81" w:rsidRDefault="00BC4417"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30</w:t>
            </w:r>
          </w:p>
        </w:tc>
        <w:tc>
          <w:tcPr>
            <w:tcW w:w="3700" w:type="dxa"/>
          </w:tcPr>
          <w:p w:rsidR="009B1712" w:rsidRPr="001229C4" w:rsidRDefault="009B1712" w:rsidP="00D978E8">
            <w:pPr>
              <w:rPr>
                <w:bCs/>
              </w:rPr>
            </w:pPr>
            <w:r w:rsidRPr="001229C4">
              <w:rPr>
                <w:rFonts w:eastAsia="+mn-ea"/>
                <w:color w:val="000000"/>
                <w:kern w:val="24"/>
              </w:rPr>
              <w:t>Сложение и вычитание чисел в пределах 20. Живые барометры.</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31</w:t>
            </w:r>
          </w:p>
        </w:tc>
        <w:tc>
          <w:tcPr>
            <w:tcW w:w="3700" w:type="dxa"/>
          </w:tcPr>
          <w:p w:rsidR="009B1712" w:rsidRPr="001229C4" w:rsidRDefault="009B1712" w:rsidP="00D978E8">
            <w:pPr>
              <w:rPr>
                <w:bCs/>
              </w:rPr>
            </w:pPr>
            <w:r w:rsidRPr="001229C4">
              <w:t>Оси симметрии фигуры. Леса России.</w:t>
            </w:r>
          </w:p>
        </w:tc>
        <w:tc>
          <w:tcPr>
            <w:tcW w:w="986" w:type="dxa"/>
          </w:tcPr>
          <w:p w:rsidR="009B1712" w:rsidRPr="008F5A81" w:rsidRDefault="009B1712" w:rsidP="00830792">
            <w:r>
              <w:t>1</w:t>
            </w:r>
          </w:p>
        </w:tc>
        <w:tc>
          <w:tcPr>
            <w:tcW w:w="1147" w:type="dxa"/>
          </w:tcPr>
          <w:p w:rsidR="009B1712" w:rsidRPr="008F5A81"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32</w:t>
            </w:r>
          </w:p>
        </w:tc>
        <w:tc>
          <w:tcPr>
            <w:tcW w:w="3700" w:type="dxa"/>
          </w:tcPr>
          <w:p w:rsidR="009B1712" w:rsidRPr="001229C4" w:rsidRDefault="009B1712" w:rsidP="00D978E8">
            <w:pPr>
              <w:rPr>
                <w:bCs/>
              </w:rPr>
            </w:pPr>
            <w:r w:rsidRPr="001229C4">
              <w:t>Объёмные фигуры. Как вести себя в лесу.</w:t>
            </w:r>
          </w:p>
        </w:tc>
        <w:tc>
          <w:tcPr>
            <w:tcW w:w="986" w:type="dxa"/>
          </w:tcPr>
          <w:p w:rsidR="009B1712" w:rsidRDefault="009B1712" w:rsidP="00830792">
            <w:r>
              <w:t>1</w:t>
            </w:r>
          </w:p>
        </w:tc>
        <w:tc>
          <w:tcPr>
            <w:tcW w:w="1147" w:type="dxa"/>
          </w:tcPr>
          <w:p w:rsidR="009B1712" w:rsidRDefault="009B1712" w:rsidP="00830792">
            <w:r>
              <w:t>3</w:t>
            </w:r>
          </w:p>
        </w:tc>
        <w:tc>
          <w:tcPr>
            <w:tcW w:w="999" w:type="dxa"/>
          </w:tcPr>
          <w:p w:rsidR="009B1712" w:rsidRPr="008F5A81" w:rsidRDefault="009B1712" w:rsidP="00D978E8">
            <w:r>
              <w:t>4</w:t>
            </w:r>
          </w:p>
        </w:tc>
        <w:tc>
          <w:tcPr>
            <w:tcW w:w="999" w:type="dxa"/>
          </w:tcPr>
          <w:p w:rsidR="00E44E15" w:rsidRDefault="00E44E15" w:rsidP="005318CC"/>
        </w:tc>
        <w:tc>
          <w:tcPr>
            <w:tcW w:w="999" w:type="dxa"/>
          </w:tcPr>
          <w:p w:rsidR="009B1712" w:rsidRPr="008F5A81" w:rsidRDefault="009B1712" w:rsidP="005318CC"/>
        </w:tc>
      </w:tr>
      <w:tr w:rsidR="009B1712" w:rsidRPr="008F5A81" w:rsidTr="005318CC">
        <w:tc>
          <w:tcPr>
            <w:tcW w:w="741" w:type="dxa"/>
          </w:tcPr>
          <w:p w:rsidR="009B1712" w:rsidRPr="007F35E3" w:rsidRDefault="009B1712" w:rsidP="00D978E8">
            <w:pPr>
              <w:spacing w:before="100" w:beforeAutospacing="1" w:after="100" w:afterAutospacing="1"/>
              <w:jc w:val="center"/>
            </w:pPr>
            <w:r w:rsidRPr="007F35E3">
              <w:t>33</w:t>
            </w:r>
          </w:p>
        </w:tc>
        <w:tc>
          <w:tcPr>
            <w:tcW w:w="3700" w:type="dxa"/>
          </w:tcPr>
          <w:p w:rsidR="009B1712" w:rsidRPr="001229C4" w:rsidRDefault="00E44E15" w:rsidP="00D978E8">
            <w:pPr>
              <w:rPr>
                <w:bCs/>
              </w:rPr>
            </w:pPr>
            <w:r w:rsidRPr="001229C4">
              <w:rPr>
                <w:bCs/>
                <w:color w:val="000000"/>
              </w:rPr>
              <w:t>Итоговое занятие</w:t>
            </w:r>
          </w:p>
        </w:tc>
        <w:tc>
          <w:tcPr>
            <w:tcW w:w="986" w:type="dxa"/>
          </w:tcPr>
          <w:p w:rsidR="009B1712" w:rsidRDefault="009B1712" w:rsidP="00830792">
            <w:r>
              <w:t>1</w:t>
            </w:r>
          </w:p>
        </w:tc>
        <w:tc>
          <w:tcPr>
            <w:tcW w:w="1147" w:type="dxa"/>
          </w:tcPr>
          <w:p w:rsidR="009B1712" w:rsidRDefault="00E44E15" w:rsidP="00830792">
            <w:r>
              <w:t>1</w:t>
            </w:r>
          </w:p>
        </w:tc>
        <w:tc>
          <w:tcPr>
            <w:tcW w:w="999" w:type="dxa"/>
          </w:tcPr>
          <w:p w:rsidR="009B1712" w:rsidRDefault="00E44E15" w:rsidP="005318CC">
            <w:r>
              <w:t>2</w:t>
            </w:r>
          </w:p>
        </w:tc>
        <w:tc>
          <w:tcPr>
            <w:tcW w:w="999" w:type="dxa"/>
          </w:tcPr>
          <w:p w:rsidR="009B1712" w:rsidRDefault="009B1712" w:rsidP="005318CC"/>
        </w:tc>
        <w:tc>
          <w:tcPr>
            <w:tcW w:w="999" w:type="dxa"/>
          </w:tcPr>
          <w:p w:rsidR="009B1712" w:rsidRPr="008F5A81" w:rsidRDefault="009B1712" w:rsidP="005318CC"/>
        </w:tc>
      </w:tr>
      <w:tr w:rsidR="009B1712" w:rsidRPr="008F5A81" w:rsidTr="005318CC">
        <w:tc>
          <w:tcPr>
            <w:tcW w:w="741" w:type="dxa"/>
          </w:tcPr>
          <w:p w:rsidR="009B1712" w:rsidRDefault="009B1712" w:rsidP="00D978E8">
            <w:pPr>
              <w:spacing w:before="100" w:beforeAutospacing="1" w:after="100" w:afterAutospacing="1"/>
              <w:jc w:val="center"/>
            </w:pPr>
          </w:p>
        </w:tc>
        <w:tc>
          <w:tcPr>
            <w:tcW w:w="3700" w:type="dxa"/>
          </w:tcPr>
          <w:p w:rsidR="009B1712" w:rsidRPr="001229C4" w:rsidRDefault="009B1712" w:rsidP="00D978E8">
            <w:pPr>
              <w:rPr>
                <w:bCs/>
                <w:color w:val="000000"/>
              </w:rPr>
            </w:pPr>
          </w:p>
        </w:tc>
        <w:tc>
          <w:tcPr>
            <w:tcW w:w="986" w:type="dxa"/>
          </w:tcPr>
          <w:p w:rsidR="009B1712" w:rsidRDefault="009B1712" w:rsidP="005318CC"/>
        </w:tc>
        <w:tc>
          <w:tcPr>
            <w:tcW w:w="1147" w:type="dxa"/>
          </w:tcPr>
          <w:p w:rsidR="009B1712" w:rsidRDefault="009B1712" w:rsidP="005318CC"/>
        </w:tc>
        <w:tc>
          <w:tcPr>
            <w:tcW w:w="999" w:type="dxa"/>
          </w:tcPr>
          <w:p w:rsidR="009B1712" w:rsidRDefault="00371E30" w:rsidP="005318CC">
            <w:r>
              <w:t>122</w:t>
            </w:r>
          </w:p>
        </w:tc>
        <w:tc>
          <w:tcPr>
            <w:tcW w:w="999" w:type="dxa"/>
          </w:tcPr>
          <w:p w:rsidR="009B1712" w:rsidRDefault="009B1712" w:rsidP="005318CC"/>
        </w:tc>
        <w:tc>
          <w:tcPr>
            <w:tcW w:w="999" w:type="dxa"/>
          </w:tcPr>
          <w:p w:rsidR="009B1712" w:rsidRPr="008F5A81" w:rsidRDefault="009B1712" w:rsidP="005318CC"/>
        </w:tc>
      </w:tr>
    </w:tbl>
    <w:p w:rsidR="00477BED" w:rsidRPr="00477BED" w:rsidRDefault="00477BED" w:rsidP="00477BED">
      <w:pPr>
        <w:shd w:val="clear" w:color="auto" w:fill="FFFFFF"/>
        <w:spacing w:line="315" w:lineRule="atLeast"/>
        <w:jc w:val="center"/>
        <w:rPr>
          <w:color w:val="181818"/>
        </w:rPr>
      </w:pPr>
      <w:r w:rsidRPr="00477BED">
        <w:rPr>
          <w:b/>
          <w:bCs/>
          <w:color w:val="181818"/>
        </w:rPr>
        <w:t>Учебно-методическое и информационное обеспечение</w:t>
      </w:r>
    </w:p>
    <w:p w:rsidR="00477BED" w:rsidRPr="00477BED" w:rsidRDefault="00477BED" w:rsidP="00477BED">
      <w:pPr>
        <w:pStyle w:val="default"/>
        <w:shd w:val="clear" w:color="auto" w:fill="FFFFFF"/>
        <w:spacing w:before="0" w:beforeAutospacing="0" w:after="0" w:afterAutospacing="0"/>
        <w:ind w:left="720"/>
        <w:jc w:val="both"/>
        <w:rPr>
          <w:color w:val="181818"/>
        </w:rPr>
      </w:pPr>
      <w:r w:rsidRPr="00477BED">
        <w:rPr>
          <w:color w:val="181818"/>
        </w:rPr>
        <w:t xml:space="preserve">1.      Математика с увлечением. 1 класс. Развивающие задания для школьников / </w:t>
      </w:r>
      <w:proofErr w:type="spellStart"/>
      <w:r w:rsidRPr="00477BED">
        <w:rPr>
          <w:color w:val="181818"/>
        </w:rPr>
        <w:t>М.В.Буряк</w:t>
      </w:r>
      <w:proofErr w:type="spellEnd"/>
      <w:r w:rsidRPr="00477BED">
        <w:rPr>
          <w:color w:val="181818"/>
        </w:rPr>
        <w:t xml:space="preserve">, </w:t>
      </w:r>
      <w:proofErr w:type="spellStart"/>
      <w:r w:rsidRPr="00477BED">
        <w:rPr>
          <w:color w:val="181818"/>
        </w:rPr>
        <w:t>Е.Н.Карышева</w:t>
      </w:r>
      <w:proofErr w:type="spellEnd"/>
      <w:r w:rsidRPr="00477BED">
        <w:rPr>
          <w:color w:val="181818"/>
        </w:rPr>
        <w:t>. – М.: Планета, 202</w:t>
      </w:r>
      <w:r>
        <w:rPr>
          <w:color w:val="181818"/>
        </w:rPr>
        <w:t>1</w:t>
      </w:r>
    </w:p>
    <w:p w:rsidR="00477BED" w:rsidRPr="00477BED" w:rsidRDefault="00477BED" w:rsidP="00477BED">
      <w:pPr>
        <w:pStyle w:val="default"/>
        <w:shd w:val="clear" w:color="auto" w:fill="FFFFFF"/>
        <w:spacing w:before="0" w:beforeAutospacing="0" w:after="0" w:afterAutospacing="0"/>
        <w:ind w:left="720"/>
        <w:jc w:val="both"/>
        <w:rPr>
          <w:color w:val="181818"/>
        </w:rPr>
      </w:pPr>
      <w:r w:rsidRPr="00477BED">
        <w:rPr>
          <w:color w:val="181818"/>
        </w:rPr>
        <w:t xml:space="preserve">2.      Тренировочные примеры по математике: задания для повторения и закрепления: 1 класс. ФГОС / М.И.Кузнецова. – </w:t>
      </w:r>
      <w:r w:rsidR="00CB1EF9">
        <w:rPr>
          <w:color w:val="181818"/>
        </w:rPr>
        <w:t>М.: Издательство «Экзамен», 2020</w:t>
      </w:r>
    </w:p>
    <w:p w:rsidR="00477BED" w:rsidRPr="00477BED" w:rsidRDefault="00477BED" w:rsidP="00477BED">
      <w:pPr>
        <w:pStyle w:val="default"/>
        <w:shd w:val="clear" w:color="auto" w:fill="FFFFFF"/>
        <w:spacing w:before="0" w:beforeAutospacing="0" w:after="0" w:afterAutospacing="0"/>
        <w:ind w:left="720"/>
        <w:jc w:val="both"/>
        <w:rPr>
          <w:color w:val="181818"/>
        </w:rPr>
      </w:pPr>
      <w:r w:rsidRPr="00477BED">
        <w:rPr>
          <w:color w:val="181818"/>
        </w:rPr>
        <w:t xml:space="preserve">3.      Решаем примеры. 1 класс / Л.Романова. – Москва: </w:t>
      </w:r>
      <w:proofErr w:type="spellStart"/>
      <w:r w:rsidRPr="00477BED">
        <w:rPr>
          <w:color w:val="181818"/>
        </w:rPr>
        <w:t>Эксмо</w:t>
      </w:r>
      <w:proofErr w:type="spellEnd"/>
      <w:r w:rsidRPr="00477BED">
        <w:rPr>
          <w:color w:val="181818"/>
        </w:rPr>
        <w:t>, 2020</w:t>
      </w:r>
    </w:p>
    <w:p w:rsidR="00477BED" w:rsidRPr="00477BED" w:rsidRDefault="00477BED" w:rsidP="00477BED">
      <w:pPr>
        <w:pStyle w:val="default"/>
        <w:shd w:val="clear" w:color="auto" w:fill="FFFFFF"/>
        <w:spacing w:before="0" w:beforeAutospacing="0" w:after="0" w:afterAutospacing="0"/>
        <w:ind w:left="720"/>
        <w:jc w:val="both"/>
        <w:rPr>
          <w:color w:val="181818"/>
        </w:rPr>
      </w:pPr>
      <w:r w:rsidRPr="00477BED">
        <w:rPr>
          <w:color w:val="181818"/>
        </w:rPr>
        <w:t xml:space="preserve">4.      Решаем задачи. 1 класс / Т.А.Разумовская. – Москва: </w:t>
      </w:r>
      <w:proofErr w:type="spellStart"/>
      <w:r w:rsidRPr="00477BED">
        <w:rPr>
          <w:color w:val="181818"/>
        </w:rPr>
        <w:t>Эксмо</w:t>
      </w:r>
      <w:proofErr w:type="spellEnd"/>
      <w:r w:rsidRPr="00477BED">
        <w:rPr>
          <w:color w:val="181818"/>
        </w:rPr>
        <w:t>, 2020</w:t>
      </w:r>
    </w:p>
    <w:p w:rsidR="00477BED" w:rsidRPr="00477BED" w:rsidRDefault="00477BED" w:rsidP="00477BED">
      <w:pPr>
        <w:pStyle w:val="default"/>
        <w:shd w:val="clear" w:color="auto" w:fill="FFFFFF"/>
        <w:spacing w:before="0" w:beforeAutospacing="0" w:after="0" w:afterAutospacing="0"/>
        <w:ind w:left="720"/>
        <w:jc w:val="both"/>
        <w:rPr>
          <w:color w:val="181818"/>
        </w:rPr>
      </w:pPr>
      <w:r w:rsidRPr="00477BED">
        <w:rPr>
          <w:color w:val="181818"/>
        </w:rPr>
        <w:t>5.      </w:t>
      </w:r>
      <w:hyperlink r:id="rId7" w:tgtFrame="_blank" w:history="1">
        <w:r w:rsidRPr="00477BED">
          <w:rPr>
            <w:rStyle w:val="a7"/>
          </w:rPr>
          <w:t>https://uchi.ru/matematika</w:t>
        </w:r>
      </w:hyperlink>
    </w:p>
    <w:p w:rsidR="009A067B" w:rsidRPr="00477BED" w:rsidRDefault="009A067B"/>
    <w:p w:rsidR="009A067B" w:rsidRPr="00477BED" w:rsidRDefault="009A067B"/>
    <w:sectPr w:rsidR="009A067B" w:rsidRPr="00477BED" w:rsidSect="00371E30">
      <w:pgSz w:w="11906" w:h="16838"/>
      <w:pgMar w:top="28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nsid w:val="01DF63C5"/>
    <w:multiLevelType w:val="multilevel"/>
    <w:tmpl w:val="83887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DD00A3"/>
    <w:multiLevelType w:val="multilevel"/>
    <w:tmpl w:val="30603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700820"/>
    <w:multiLevelType w:val="multilevel"/>
    <w:tmpl w:val="D7429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E407C5"/>
    <w:multiLevelType w:val="multilevel"/>
    <w:tmpl w:val="97C63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F97DC0"/>
    <w:multiLevelType w:val="multilevel"/>
    <w:tmpl w:val="F7540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6D65AF"/>
    <w:multiLevelType w:val="multilevel"/>
    <w:tmpl w:val="8424E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854288"/>
    <w:multiLevelType w:val="multilevel"/>
    <w:tmpl w:val="1CCE8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A9641C"/>
    <w:multiLevelType w:val="multilevel"/>
    <w:tmpl w:val="C2F85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4B0F43"/>
    <w:multiLevelType w:val="multilevel"/>
    <w:tmpl w:val="440E5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F7365A"/>
    <w:multiLevelType w:val="multilevel"/>
    <w:tmpl w:val="8E98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5B324F"/>
    <w:multiLevelType w:val="multilevel"/>
    <w:tmpl w:val="98C8D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EB70B82"/>
    <w:multiLevelType w:val="multilevel"/>
    <w:tmpl w:val="6FDCE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03A021B"/>
    <w:multiLevelType w:val="multilevel"/>
    <w:tmpl w:val="EBB4D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0BA25B7"/>
    <w:multiLevelType w:val="multilevel"/>
    <w:tmpl w:val="1F2E7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E401D8"/>
    <w:multiLevelType w:val="multilevel"/>
    <w:tmpl w:val="BD7A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6997ECC"/>
    <w:multiLevelType w:val="multilevel"/>
    <w:tmpl w:val="4812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76B664F"/>
    <w:multiLevelType w:val="multilevel"/>
    <w:tmpl w:val="4E1AA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776043F"/>
    <w:multiLevelType w:val="multilevel"/>
    <w:tmpl w:val="3C9CB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F0F1B2A"/>
    <w:multiLevelType w:val="multilevel"/>
    <w:tmpl w:val="93D4B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F812DE1"/>
    <w:multiLevelType w:val="multilevel"/>
    <w:tmpl w:val="8634E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57332F"/>
    <w:multiLevelType w:val="multilevel"/>
    <w:tmpl w:val="A6DE4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DE241AB"/>
    <w:multiLevelType w:val="multilevel"/>
    <w:tmpl w:val="16586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5A2060"/>
    <w:multiLevelType w:val="multilevel"/>
    <w:tmpl w:val="639AA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30C69FA"/>
    <w:multiLevelType w:val="multilevel"/>
    <w:tmpl w:val="D1428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762D80"/>
    <w:multiLevelType w:val="multilevel"/>
    <w:tmpl w:val="67CC9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DC42C0A"/>
    <w:multiLevelType w:val="multilevel"/>
    <w:tmpl w:val="93D62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FA76F6B"/>
    <w:multiLevelType w:val="multilevel"/>
    <w:tmpl w:val="36AA6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21531B"/>
    <w:multiLevelType w:val="multilevel"/>
    <w:tmpl w:val="0128D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24F760F"/>
    <w:multiLevelType w:val="multilevel"/>
    <w:tmpl w:val="F19C7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5294DF1"/>
    <w:multiLevelType w:val="multilevel"/>
    <w:tmpl w:val="B35ED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83D57FF"/>
    <w:multiLevelType w:val="multilevel"/>
    <w:tmpl w:val="3D5EB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B9416FA"/>
    <w:multiLevelType w:val="multilevel"/>
    <w:tmpl w:val="454CF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D513396"/>
    <w:multiLevelType w:val="multilevel"/>
    <w:tmpl w:val="8C120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BB6A1A"/>
    <w:multiLevelType w:val="multilevel"/>
    <w:tmpl w:val="8F066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F05E7F"/>
    <w:multiLevelType w:val="multilevel"/>
    <w:tmpl w:val="0FF80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FD45DB1"/>
    <w:multiLevelType w:val="multilevel"/>
    <w:tmpl w:val="42983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0CB7303"/>
    <w:multiLevelType w:val="multilevel"/>
    <w:tmpl w:val="0B52A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D608EE"/>
    <w:multiLevelType w:val="multilevel"/>
    <w:tmpl w:val="962CB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98A759C"/>
    <w:multiLevelType w:val="multilevel"/>
    <w:tmpl w:val="8572C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7"/>
  </w:num>
  <w:num w:numId="3">
    <w:abstractNumId w:val="15"/>
  </w:num>
  <w:num w:numId="4">
    <w:abstractNumId w:val="16"/>
  </w:num>
  <w:num w:numId="5">
    <w:abstractNumId w:val="33"/>
  </w:num>
  <w:num w:numId="6">
    <w:abstractNumId w:val="1"/>
  </w:num>
  <w:num w:numId="7">
    <w:abstractNumId w:val="31"/>
  </w:num>
  <w:num w:numId="8">
    <w:abstractNumId w:val="4"/>
  </w:num>
  <w:num w:numId="9">
    <w:abstractNumId w:val="37"/>
  </w:num>
  <w:num w:numId="10">
    <w:abstractNumId w:val="6"/>
  </w:num>
  <w:num w:numId="11">
    <w:abstractNumId w:val="28"/>
  </w:num>
  <w:num w:numId="12">
    <w:abstractNumId w:val="20"/>
  </w:num>
  <w:num w:numId="13">
    <w:abstractNumId w:val="18"/>
  </w:num>
  <w:num w:numId="14">
    <w:abstractNumId w:val="29"/>
  </w:num>
  <w:num w:numId="15">
    <w:abstractNumId w:val="22"/>
  </w:num>
  <w:num w:numId="16">
    <w:abstractNumId w:val="12"/>
  </w:num>
  <w:num w:numId="17">
    <w:abstractNumId w:val="2"/>
  </w:num>
  <w:num w:numId="18">
    <w:abstractNumId w:val="27"/>
  </w:num>
  <w:num w:numId="19">
    <w:abstractNumId w:val="39"/>
  </w:num>
  <w:num w:numId="20">
    <w:abstractNumId w:val="10"/>
  </w:num>
  <w:num w:numId="21">
    <w:abstractNumId w:val="19"/>
  </w:num>
  <w:num w:numId="22">
    <w:abstractNumId w:val="14"/>
  </w:num>
  <w:num w:numId="23">
    <w:abstractNumId w:val="5"/>
  </w:num>
  <w:num w:numId="24">
    <w:abstractNumId w:val="21"/>
  </w:num>
  <w:num w:numId="25">
    <w:abstractNumId w:val="26"/>
  </w:num>
  <w:num w:numId="26">
    <w:abstractNumId w:val="7"/>
  </w:num>
  <w:num w:numId="27">
    <w:abstractNumId w:val="36"/>
  </w:num>
  <w:num w:numId="28">
    <w:abstractNumId w:val="30"/>
  </w:num>
  <w:num w:numId="29">
    <w:abstractNumId w:val="38"/>
  </w:num>
  <w:num w:numId="30">
    <w:abstractNumId w:val="24"/>
  </w:num>
  <w:num w:numId="31">
    <w:abstractNumId w:val="25"/>
  </w:num>
  <w:num w:numId="32">
    <w:abstractNumId w:val="32"/>
  </w:num>
  <w:num w:numId="33">
    <w:abstractNumId w:val="13"/>
  </w:num>
  <w:num w:numId="34">
    <w:abstractNumId w:val="9"/>
  </w:num>
  <w:num w:numId="35">
    <w:abstractNumId w:val="35"/>
  </w:num>
  <w:num w:numId="36">
    <w:abstractNumId w:val="3"/>
  </w:num>
  <w:num w:numId="37">
    <w:abstractNumId w:val="23"/>
  </w:num>
  <w:num w:numId="38">
    <w:abstractNumId w:val="8"/>
  </w:num>
  <w:num w:numId="39">
    <w:abstractNumId w:val="34"/>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0F2"/>
    <w:rsid w:val="001108E2"/>
    <w:rsid w:val="00236FA2"/>
    <w:rsid w:val="0023703E"/>
    <w:rsid w:val="00371E30"/>
    <w:rsid w:val="003B2515"/>
    <w:rsid w:val="00416087"/>
    <w:rsid w:val="00476274"/>
    <w:rsid w:val="00477BED"/>
    <w:rsid w:val="005740F2"/>
    <w:rsid w:val="005912A8"/>
    <w:rsid w:val="005C6EC7"/>
    <w:rsid w:val="006518F1"/>
    <w:rsid w:val="00824C60"/>
    <w:rsid w:val="00846E08"/>
    <w:rsid w:val="00882652"/>
    <w:rsid w:val="00944BF4"/>
    <w:rsid w:val="009A067B"/>
    <w:rsid w:val="009B1712"/>
    <w:rsid w:val="00A859CC"/>
    <w:rsid w:val="00BC4417"/>
    <w:rsid w:val="00C57B61"/>
    <w:rsid w:val="00CB1EF9"/>
    <w:rsid w:val="00E44E15"/>
    <w:rsid w:val="00F279CA"/>
    <w:rsid w:val="00FE43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40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40F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4">
    <w:name w:val="c14"/>
    <w:basedOn w:val="a"/>
    <w:rsid w:val="005740F2"/>
    <w:pPr>
      <w:spacing w:before="100" w:beforeAutospacing="1" w:after="100" w:afterAutospacing="1"/>
    </w:pPr>
  </w:style>
  <w:style w:type="character" w:customStyle="1" w:styleId="c1">
    <w:name w:val="c1"/>
    <w:basedOn w:val="a0"/>
    <w:rsid w:val="005740F2"/>
  </w:style>
  <w:style w:type="character" w:customStyle="1" w:styleId="c0">
    <w:name w:val="c0"/>
    <w:basedOn w:val="a0"/>
    <w:rsid w:val="005740F2"/>
  </w:style>
  <w:style w:type="character" w:customStyle="1" w:styleId="c11">
    <w:name w:val="c11"/>
    <w:basedOn w:val="a0"/>
    <w:rsid w:val="005740F2"/>
  </w:style>
  <w:style w:type="character" w:customStyle="1" w:styleId="c12">
    <w:name w:val="c12"/>
    <w:basedOn w:val="a0"/>
    <w:rsid w:val="005740F2"/>
  </w:style>
  <w:style w:type="paragraph" w:customStyle="1" w:styleId="c23">
    <w:name w:val="c23"/>
    <w:basedOn w:val="a"/>
    <w:rsid w:val="005740F2"/>
    <w:pPr>
      <w:spacing w:before="100" w:beforeAutospacing="1" w:after="100" w:afterAutospacing="1"/>
    </w:pPr>
  </w:style>
  <w:style w:type="character" w:customStyle="1" w:styleId="c8">
    <w:name w:val="c8"/>
    <w:basedOn w:val="a0"/>
    <w:rsid w:val="005740F2"/>
  </w:style>
  <w:style w:type="paragraph" w:customStyle="1" w:styleId="c42">
    <w:name w:val="c42"/>
    <w:basedOn w:val="a"/>
    <w:rsid w:val="005740F2"/>
    <w:pPr>
      <w:spacing w:before="100" w:beforeAutospacing="1" w:after="100" w:afterAutospacing="1"/>
    </w:pPr>
  </w:style>
  <w:style w:type="paragraph" w:customStyle="1" w:styleId="c48">
    <w:name w:val="c48"/>
    <w:basedOn w:val="a"/>
    <w:rsid w:val="005740F2"/>
    <w:pPr>
      <w:spacing w:before="100" w:beforeAutospacing="1" w:after="100" w:afterAutospacing="1"/>
    </w:pPr>
  </w:style>
  <w:style w:type="paragraph" w:customStyle="1" w:styleId="c72">
    <w:name w:val="c72"/>
    <w:basedOn w:val="a"/>
    <w:rsid w:val="005740F2"/>
    <w:pPr>
      <w:spacing w:before="100" w:beforeAutospacing="1" w:after="100" w:afterAutospacing="1"/>
    </w:pPr>
  </w:style>
  <w:style w:type="paragraph" w:customStyle="1" w:styleId="c21">
    <w:name w:val="c21"/>
    <w:basedOn w:val="a"/>
    <w:rsid w:val="005740F2"/>
    <w:pPr>
      <w:spacing w:before="100" w:beforeAutospacing="1" w:after="100" w:afterAutospacing="1"/>
    </w:pPr>
  </w:style>
  <w:style w:type="paragraph" w:customStyle="1" w:styleId="c2">
    <w:name w:val="c2"/>
    <w:basedOn w:val="a"/>
    <w:rsid w:val="005740F2"/>
    <w:pPr>
      <w:spacing w:before="100" w:beforeAutospacing="1" w:after="100" w:afterAutospacing="1"/>
    </w:pPr>
  </w:style>
  <w:style w:type="character" w:customStyle="1" w:styleId="c4">
    <w:name w:val="c4"/>
    <w:basedOn w:val="a0"/>
    <w:rsid w:val="005740F2"/>
  </w:style>
  <w:style w:type="paragraph" w:styleId="a4">
    <w:name w:val="No Spacing"/>
    <w:uiPriority w:val="1"/>
    <w:qFormat/>
    <w:rsid w:val="005740F2"/>
    <w:pPr>
      <w:spacing w:after="0" w:line="240" w:lineRule="auto"/>
    </w:pPr>
    <w:rPr>
      <w:rFonts w:eastAsiaTheme="minorEastAsia"/>
      <w:lang w:eastAsia="ru-RU"/>
    </w:rPr>
  </w:style>
  <w:style w:type="paragraph" w:styleId="a5">
    <w:name w:val="Normal (Web)"/>
    <w:basedOn w:val="a"/>
    <w:uiPriority w:val="99"/>
    <w:semiHidden/>
    <w:unhideWhenUsed/>
    <w:rsid w:val="005740F2"/>
    <w:pPr>
      <w:spacing w:before="100" w:beforeAutospacing="1" w:after="100" w:afterAutospacing="1"/>
    </w:pPr>
  </w:style>
  <w:style w:type="paragraph" w:customStyle="1" w:styleId="c306">
    <w:name w:val="c306"/>
    <w:basedOn w:val="a"/>
    <w:rsid w:val="005740F2"/>
    <w:pPr>
      <w:spacing w:before="100" w:beforeAutospacing="1" w:after="100" w:afterAutospacing="1"/>
    </w:pPr>
  </w:style>
  <w:style w:type="character" w:customStyle="1" w:styleId="c7">
    <w:name w:val="c7"/>
    <w:basedOn w:val="a0"/>
    <w:rsid w:val="005740F2"/>
  </w:style>
  <w:style w:type="paragraph" w:customStyle="1" w:styleId="c153">
    <w:name w:val="c153"/>
    <w:basedOn w:val="a"/>
    <w:rsid w:val="005740F2"/>
    <w:pPr>
      <w:spacing w:before="100" w:beforeAutospacing="1" w:after="100" w:afterAutospacing="1"/>
    </w:pPr>
  </w:style>
  <w:style w:type="paragraph" w:customStyle="1" w:styleId="c303">
    <w:name w:val="c303"/>
    <w:basedOn w:val="a"/>
    <w:rsid w:val="005740F2"/>
    <w:pPr>
      <w:spacing w:before="100" w:beforeAutospacing="1" w:after="100" w:afterAutospacing="1"/>
    </w:pPr>
  </w:style>
  <w:style w:type="paragraph" w:customStyle="1" w:styleId="c415">
    <w:name w:val="c415"/>
    <w:basedOn w:val="a"/>
    <w:rsid w:val="005740F2"/>
    <w:pPr>
      <w:spacing w:before="100" w:beforeAutospacing="1" w:after="100" w:afterAutospacing="1"/>
    </w:pPr>
  </w:style>
  <w:style w:type="character" w:customStyle="1" w:styleId="c167">
    <w:name w:val="c167"/>
    <w:basedOn w:val="a0"/>
    <w:rsid w:val="005740F2"/>
  </w:style>
  <w:style w:type="paragraph" w:customStyle="1" w:styleId="c179">
    <w:name w:val="c179"/>
    <w:basedOn w:val="a"/>
    <w:rsid w:val="005740F2"/>
    <w:pPr>
      <w:spacing w:before="100" w:beforeAutospacing="1" w:after="100" w:afterAutospacing="1"/>
    </w:pPr>
  </w:style>
  <w:style w:type="paragraph" w:customStyle="1" w:styleId="c44">
    <w:name w:val="c44"/>
    <w:basedOn w:val="a"/>
    <w:rsid w:val="009A067B"/>
    <w:pPr>
      <w:spacing w:before="100" w:beforeAutospacing="1" w:after="100" w:afterAutospacing="1"/>
    </w:pPr>
  </w:style>
  <w:style w:type="paragraph" w:customStyle="1" w:styleId="c74">
    <w:name w:val="c74"/>
    <w:basedOn w:val="a"/>
    <w:rsid w:val="009A067B"/>
    <w:pPr>
      <w:spacing w:before="100" w:beforeAutospacing="1" w:after="100" w:afterAutospacing="1"/>
    </w:pPr>
  </w:style>
  <w:style w:type="paragraph" w:customStyle="1" w:styleId="default">
    <w:name w:val="default"/>
    <w:basedOn w:val="a"/>
    <w:rsid w:val="00236FA2"/>
    <w:pPr>
      <w:spacing w:before="100" w:beforeAutospacing="1" w:after="100" w:afterAutospacing="1"/>
    </w:pPr>
  </w:style>
  <w:style w:type="paragraph" w:styleId="a6">
    <w:name w:val="List Paragraph"/>
    <w:basedOn w:val="a"/>
    <w:uiPriority w:val="34"/>
    <w:qFormat/>
    <w:rsid w:val="00236FA2"/>
    <w:pPr>
      <w:spacing w:before="100" w:beforeAutospacing="1" w:after="100" w:afterAutospacing="1"/>
    </w:pPr>
  </w:style>
  <w:style w:type="character" w:customStyle="1" w:styleId="2">
    <w:name w:val="2"/>
    <w:basedOn w:val="a0"/>
    <w:rsid w:val="00236FA2"/>
  </w:style>
  <w:style w:type="character" w:styleId="a7">
    <w:name w:val="Hyperlink"/>
    <w:basedOn w:val="a0"/>
    <w:uiPriority w:val="99"/>
    <w:semiHidden/>
    <w:unhideWhenUsed/>
    <w:rsid w:val="00477BED"/>
    <w:rPr>
      <w:color w:val="0000FF"/>
      <w:u w:val="single"/>
    </w:rPr>
  </w:style>
  <w:style w:type="paragraph" w:customStyle="1" w:styleId="c25">
    <w:name w:val="c25"/>
    <w:basedOn w:val="a"/>
    <w:rsid w:val="005C6EC7"/>
    <w:pPr>
      <w:spacing w:before="100" w:beforeAutospacing="1" w:after="100" w:afterAutospacing="1"/>
    </w:pPr>
  </w:style>
  <w:style w:type="character" w:customStyle="1" w:styleId="c20">
    <w:name w:val="c20"/>
    <w:basedOn w:val="a0"/>
    <w:rsid w:val="005C6EC7"/>
  </w:style>
  <w:style w:type="character" w:customStyle="1" w:styleId="c37">
    <w:name w:val="c37"/>
    <w:basedOn w:val="a0"/>
    <w:rsid w:val="005C6EC7"/>
  </w:style>
  <w:style w:type="character" w:customStyle="1" w:styleId="c10">
    <w:name w:val="c10"/>
    <w:basedOn w:val="a0"/>
    <w:rsid w:val="005C6EC7"/>
  </w:style>
  <w:style w:type="paragraph" w:customStyle="1" w:styleId="c76">
    <w:name w:val="c76"/>
    <w:basedOn w:val="a"/>
    <w:rsid w:val="005C6EC7"/>
    <w:pPr>
      <w:spacing w:before="100" w:beforeAutospacing="1" w:after="100" w:afterAutospacing="1"/>
    </w:pPr>
  </w:style>
  <w:style w:type="character" w:customStyle="1" w:styleId="c5">
    <w:name w:val="c5"/>
    <w:basedOn w:val="a0"/>
    <w:rsid w:val="005C6EC7"/>
  </w:style>
  <w:style w:type="paragraph" w:customStyle="1" w:styleId="c61">
    <w:name w:val="c61"/>
    <w:basedOn w:val="a"/>
    <w:rsid w:val="005C6EC7"/>
    <w:pPr>
      <w:spacing w:before="100" w:beforeAutospacing="1" w:after="100" w:afterAutospacing="1"/>
    </w:pPr>
  </w:style>
  <w:style w:type="paragraph" w:customStyle="1" w:styleId="c36">
    <w:name w:val="c36"/>
    <w:basedOn w:val="a"/>
    <w:rsid w:val="005C6EC7"/>
    <w:pPr>
      <w:spacing w:before="100" w:beforeAutospacing="1" w:after="100" w:afterAutospacing="1"/>
    </w:pPr>
  </w:style>
  <w:style w:type="paragraph" w:customStyle="1" w:styleId="c13">
    <w:name w:val="c13"/>
    <w:basedOn w:val="a"/>
    <w:rsid w:val="005C6EC7"/>
    <w:pPr>
      <w:spacing w:before="100" w:beforeAutospacing="1" w:after="100" w:afterAutospacing="1"/>
    </w:pPr>
  </w:style>
  <w:style w:type="paragraph" w:customStyle="1" w:styleId="c26">
    <w:name w:val="c26"/>
    <w:basedOn w:val="a"/>
    <w:rsid w:val="005C6EC7"/>
    <w:pPr>
      <w:spacing w:before="100" w:beforeAutospacing="1" w:after="100" w:afterAutospacing="1"/>
    </w:pPr>
  </w:style>
  <w:style w:type="paragraph" w:styleId="a8">
    <w:name w:val="Balloon Text"/>
    <w:basedOn w:val="a"/>
    <w:link w:val="a9"/>
    <w:uiPriority w:val="99"/>
    <w:semiHidden/>
    <w:unhideWhenUsed/>
    <w:rsid w:val="00C57B61"/>
    <w:rPr>
      <w:rFonts w:ascii="Tahoma" w:hAnsi="Tahoma" w:cs="Tahoma"/>
      <w:sz w:val="16"/>
      <w:szCs w:val="16"/>
    </w:rPr>
  </w:style>
  <w:style w:type="character" w:customStyle="1" w:styleId="a9">
    <w:name w:val="Текст выноски Знак"/>
    <w:basedOn w:val="a0"/>
    <w:link w:val="a8"/>
    <w:uiPriority w:val="99"/>
    <w:semiHidden/>
    <w:rsid w:val="00C57B6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40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40F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4">
    <w:name w:val="c14"/>
    <w:basedOn w:val="a"/>
    <w:rsid w:val="005740F2"/>
    <w:pPr>
      <w:spacing w:before="100" w:beforeAutospacing="1" w:after="100" w:afterAutospacing="1"/>
    </w:pPr>
  </w:style>
  <w:style w:type="character" w:customStyle="1" w:styleId="c1">
    <w:name w:val="c1"/>
    <w:basedOn w:val="a0"/>
    <w:rsid w:val="005740F2"/>
  </w:style>
  <w:style w:type="character" w:customStyle="1" w:styleId="c0">
    <w:name w:val="c0"/>
    <w:basedOn w:val="a0"/>
    <w:rsid w:val="005740F2"/>
  </w:style>
  <w:style w:type="character" w:customStyle="1" w:styleId="c11">
    <w:name w:val="c11"/>
    <w:basedOn w:val="a0"/>
    <w:rsid w:val="005740F2"/>
  </w:style>
  <w:style w:type="character" w:customStyle="1" w:styleId="c12">
    <w:name w:val="c12"/>
    <w:basedOn w:val="a0"/>
    <w:rsid w:val="005740F2"/>
  </w:style>
  <w:style w:type="paragraph" w:customStyle="1" w:styleId="c23">
    <w:name w:val="c23"/>
    <w:basedOn w:val="a"/>
    <w:rsid w:val="005740F2"/>
    <w:pPr>
      <w:spacing w:before="100" w:beforeAutospacing="1" w:after="100" w:afterAutospacing="1"/>
    </w:pPr>
  </w:style>
  <w:style w:type="character" w:customStyle="1" w:styleId="c8">
    <w:name w:val="c8"/>
    <w:basedOn w:val="a0"/>
    <w:rsid w:val="005740F2"/>
  </w:style>
  <w:style w:type="paragraph" w:customStyle="1" w:styleId="c42">
    <w:name w:val="c42"/>
    <w:basedOn w:val="a"/>
    <w:rsid w:val="005740F2"/>
    <w:pPr>
      <w:spacing w:before="100" w:beforeAutospacing="1" w:after="100" w:afterAutospacing="1"/>
    </w:pPr>
  </w:style>
  <w:style w:type="paragraph" w:customStyle="1" w:styleId="c48">
    <w:name w:val="c48"/>
    <w:basedOn w:val="a"/>
    <w:rsid w:val="005740F2"/>
    <w:pPr>
      <w:spacing w:before="100" w:beforeAutospacing="1" w:after="100" w:afterAutospacing="1"/>
    </w:pPr>
  </w:style>
  <w:style w:type="paragraph" w:customStyle="1" w:styleId="c72">
    <w:name w:val="c72"/>
    <w:basedOn w:val="a"/>
    <w:rsid w:val="005740F2"/>
    <w:pPr>
      <w:spacing w:before="100" w:beforeAutospacing="1" w:after="100" w:afterAutospacing="1"/>
    </w:pPr>
  </w:style>
  <w:style w:type="paragraph" w:customStyle="1" w:styleId="c21">
    <w:name w:val="c21"/>
    <w:basedOn w:val="a"/>
    <w:rsid w:val="005740F2"/>
    <w:pPr>
      <w:spacing w:before="100" w:beforeAutospacing="1" w:after="100" w:afterAutospacing="1"/>
    </w:pPr>
  </w:style>
  <w:style w:type="paragraph" w:customStyle="1" w:styleId="c2">
    <w:name w:val="c2"/>
    <w:basedOn w:val="a"/>
    <w:rsid w:val="005740F2"/>
    <w:pPr>
      <w:spacing w:before="100" w:beforeAutospacing="1" w:after="100" w:afterAutospacing="1"/>
    </w:pPr>
  </w:style>
  <w:style w:type="character" w:customStyle="1" w:styleId="c4">
    <w:name w:val="c4"/>
    <w:basedOn w:val="a0"/>
    <w:rsid w:val="005740F2"/>
  </w:style>
  <w:style w:type="paragraph" w:styleId="a4">
    <w:name w:val="No Spacing"/>
    <w:uiPriority w:val="1"/>
    <w:qFormat/>
    <w:rsid w:val="005740F2"/>
    <w:pPr>
      <w:spacing w:after="0" w:line="240" w:lineRule="auto"/>
    </w:pPr>
    <w:rPr>
      <w:rFonts w:eastAsiaTheme="minorEastAsia"/>
      <w:lang w:eastAsia="ru-RU"/>
    </w:rPr>
  </w:style>
  <w:style w:type="paragraph" w:styleId="a5">
    <w:name w:val="Normal (Web)"/>
    <w:basedOn w:val="a"/>
    <w:uiPriority w:val="99"/>
    <w:semiHidden/>
    <w:unhideWhenUsed/>
    <w:rsid w:val="005740F2"/>
    <w:pPr>
      <w:spacing w:before="100" w:beforeAutospacing="1" w:after="100" w:afterAutospacing="1"/>
    </w:pPr>
  </w:style>
  <w:style w:type="paragraph" w:customStyle="1" w:styleId="c306">
    <w:name w:val="c306"/>
    <w:basedOn w:val="a"/>
    <w:rsid w:val="005740F2"/>
    <w:pPr>
      <w:spacing w:before="100" w:beforeAutospacing="1" w:after="100" w:afterAutospacing="1"/>
    </w:pPr>
  </w:style>
  <w:style w:type="character" w:customStyle="1" w:styleId="c7">
    <w:name w:val="c7"/>
    <w:basedOn w:val="a0"/>
    <w:rsid w:val="005740F2"/>
  </w:style>
  <w:style w:type="paragraph" w:customStyle="1" w:styleId="c153">
    <w:name w:val="c153"/>
    <w:basedOn w:val="a"/>
    <w:rsid w:val="005740F2"/>
    <w:pPr>
      <w:spacing w:before="100" w:beforeAutospacing="1" w:after="100" w:afterAutospacing="1"/>
    </w:pPr>
  </w:style>
  <w:style w:type="paragraph" w:customStyle="1" w:styleId="c303">
    <w:name w:val="c303"/>
    <w:basedOn w:val="a"/>
    <w:rsid w:val="005740F2"/>
    <w:pPr>
      <w:spacing w:before="100" w:beforeAutospacing="1" w:after="100" w:afterAutospacing="1"/>
    </w:pPr>
  </w:style>
  <w:style w:type="paragraph" w:customStyle="1" w:styleId="c415">
    <w:name w:val="c415"/>
    <w:basedOn w:val="a"/>
    <w:rsid w:val="005740F2"/>
    <w:pPr>
      <w:spacing w:before="100" w:beforeAutospacing="1" w:after="100" w:afterAutospacing="1"/>
    </w:pPr>
  </w:style>
  <w:style w:type="character" w:customStyle="1" w:styleId="c167">
    <w:name w:val="c167"/>
    <w:basedOn w:val="a0"/>
    <w:rsid w:val="005740F2"/>
  </w:style>
  <w:style w:type="paragraph" w:customStyle="1" w:styleId="c179">
    <w:name w:val="c179"/>
    <w:basedOn w:val="a"/>
    <w:rsid w:val="005740F2"/>
    <w:pPr>
      <w:spacing w:before="100" w:beforeAutospacing="1" w:after="100" w:afterAutospacing="1"/>
    </w:pPr>
  </w:style>
  <w:style w:type="paragraph" w:customStyle="1" w:styleId="c44">
    <w:name w:val="c44"/>
    <w:basedOn w:val="a"/>
    <w:rsid w:val="009A067B"/>
    <w:pPr>
      <w:spacing w:before="100" w:beforeAutospacing="1" w:after="100" w:afterAutospacing="1"/>
    </w:pPr>
  </w:style>
  <w:style w:type="paragraph" w:customStyle="1" w:styleId="c74">
    <w:name w:val="c74"/>
    <w:basedOn w:val="a"/>
    <w:rsid w:val="009A067B"/>
    <w:pPr>
      <w:spacing w:before="100" w:beforeAutospacing="1" w:after="100" w:afterAutospacing="1"/>
    </w:pPr>
  </w:style>
  <w:style w:type="paragraph" w:customStyle="1" w:styleId="default">
    <w:name w:val="default"/>
    <w:basedOn w:val="a"/>
    <w:rsid w:val="00236FA2"/>
    <w:pPr>
      <w:spacing w:before="100" w:beforeAutospacing="1" w:after="100" w:afterAutospacing="1"/>
    </w:pPr>
  </w:style>
  <w:style w:type="paragraph" w:styleId="a6">
    <w:name w:val="List Paragraph"/>
    <w:basedOn w:val="a"/>
    <w:uiPriority w:val="34"/>
    <w:qFormat/>
    <w:rsid w:val="00236FA2"/>
    <w:pPr>
      <w:spacing w:before="100" w:beforeAutospacing="1" w:after="100" w:afterAutospacing="1"/>
    </w:pPr>
  </w:style>
  <w:style w:type="character" w:customStyle="1" w:styleId="2">
    <w:name w:val="2"/>
    <w:basedOn w:val="a0"/>
    <w:rsid w:val="00236FA2"/>
  </w:style>
  <w:style w:type="character" w:styleId="a7">
    <w:name w:val="Hyperlink"/>
    <w:basedOn w:val="a0"/>
    <w:uiPriority w:val="99"/>
    <w:semiHidden/>
    <w:unhideWhenUsed/>
    <w:rsid w:val="00477BED"/>
    <w:rPr>
      <w:color w:val="0000FF"/>
      <w:u w:val="single"/>
    </w:rPr>
  </w:style>
  <w:style w:type="paragraph" w:customStyle="1" w:styleId="c25">
    <w:name w:val="c25"/>
    <w:basedOn w:val="a"/>
    <w:rsid w:val="005C6EC7"/>
    <w:pPr>
      <w:spacing w:before="100" w:beforeAutospacing="1" w:after="100" w:afterAutospacing="1"/>
    </w:pPr>
  </w:style>
  <w:style w:type="character" w:customStyle="1" w:styleId="c20">
    <w:name w:val="c20"/>
    <w:basedOn w:val="a0"/>
    <w:rsid w:val="005C6EC7"/>
  </w:style>
  <w:style w:type="character" w:customStyle="1" w:styleId="c37">
    <w:name w:val="c37"/>
    <w:basedOn w:val="a0"/>
    <w:rsid w:val="005C6EC7"/>
  </w:style>
  <w:style w:type="character" w:customStyle="1" w:styleId="c10">
    <w:name w:val="c10"/>
    <w:basedOn w:val="a0"/>
    <w:rsid w:val="005C6EC7"/>
  </w:style>
  <w:style w:type="paragraph" w:customStyle="1" w:styleId="c76">
    <w:name w:val="c76"/>
    <w:basedOn w:val="a"/>
    <w:rsid w:val="005C6EC7"/>
    <w:pPr>
      <w:spacing w:before="100" w:beforeAutospacing="1" w:after="100" w:afterAutospacing="1"/>
    </w:pPr>
  </w:style>
  <w:style w:type="character" w:customStyle="1" w:styleId="c5">
    <w:name w:val="c5"/>
    <w:basedOn w:val="a0"/>
    <w:rsid w:val="005C6EC7"/>
  </w:style>
  <w:style w:type="paragraph" w:customStyle="1" w:styleId="c61">
    <w:name w:val="c61"/>
    <w:basedOn w:val="a"/>
    <w:rsid w:val="005C6EC7"/>
    <w:pPr>
      <w:spacing w:before="100" w:beforeAutospacing="1" w:after="100" w:afterAutospacing="1"/>
    </w:pPr>
  </w:style>
  <w:style w:type="paragraph" w:customStyle="1" w:styleId="c36">
    <w:name w:val="c36"/>
    <w:basedOn w:val="a"/>
    <w:rsid w:val="005C6EC7"/>
    <w:pPr>
      <w:spacing w:before="100" w:beforeAutospacing="1" w:after="100" w:afterAutospacing="1"/>
    </w:pPr>
  </w:style>
  <w:style w:type="paragraph" w:customStyle="1" w:styleId="c13">
    <w:name w:val="c13"/>
    <w:basedOn w:val="a"/>
    <w:rsid w:val="005C6EC7"/>
    <w:pPr>
      <w:spacing w:before="100" w:beforeAutospacing="1" w:after="100" w:afterAutospacing="1"/>
    </w:pPr>
  </w:style>
  <w:style w:type="paragraph" w:customStyle="1" w:styleId="c26">
    <w:name w:val="c26"/>
    <w:basedOn w:val="a"/>
    <w:rsid w:val="005C6EC7"/>
    <w:pPr>
      <w:spacing w:before="100" w:beforeAutospacing="1" w:after="100" w:afterAutospacing="1"/>
    </w:pPr>
  </w:style>
  <w:style w:type="paragraph" w:styleId="a8">
    <w:name w:val="Balloon Text"/>
    <w:basedOn w:val="a"/>
    <w:link w:val="a9"/>
    <w:uiPriority w:val="99"/>
    <w:semiHidden/>
    <w:unhideWhenUsed/>
    <w:rsid w:val="00C57B61"/>
    <w:rPr>
      <w:rFonts w:ascii="Tahoma" w:hAnsi="Tahoma" w:cs="Tahoma"/>
      <w:sz w:val="16"/>
      <w:szCs w:val="16"/>
    </w:rPr>
  </w:style>
  <w:style w:type="character" w:customStyle="1" w:styleId="a9">
    <w:name w:val="Текст выноски Знак"/>
    <w:basedOn w:val="a0"/>
    <w:link w:val="a8"/>
    <w:uiPriority w:val="99"/>
    <w:semiHidden/>
    <w:rsid w:val="00C57B6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60553">
      <w:bodyDiv w:val="1"/>
      <w:marLeft w:val="0"/>
      <w:marRight w:val="0"/>
      <w:marTop w:val="0"/>
      <w:marBottom w:val="0"/>
      <w:divBdr>
        <w:top w:val="none" w:sz="0" w:space="0" w:color="auto"/>
        <w:left w:val="none" w:sz="0" w:space="0" w:color="auto"/>
        <w:bottom w:val="none" w:sz="0" w:space="0" w:color="auto"/>
        <w:right w:val="none" w:sz="0" w:space="0" w:color="auto"/>
      </w:divBdr>
    </w:div>
    <w:div w:id="519204511">
      <w:bodyDiv w:val="1"/>
      <w:marLeft w:val="0"/>
      <w:marRight w:val="0"/>
      <w:marTop w:val="0"/>
      <w:marBottom w:val="0"/>
      <w:divBdr>
        <w:top w:val="none" w:sz="0" w:space="0" w:color="auto"/>
        <w:left w:val="none" w:sz="0" w:space="0" w:color="auto"/>
        <w:bottom w:val="none" w:sz="0" w:space="0" w:color="auto"/>
        <w:right w:val="none" w:sz="0" w:space="0" w:color="auto"/>
      </w:divBdr>
    </w:div>
    <w:div w:id="519272988">
      <w:bodyDiv w:val="1"/>
      <w:marLeft w:val="0"/>
      <w:marRight w:val="0"/>
      <w:marTop w:val="0"/>
      <w:marBottom w:val="0"/>
      <w:divBdr>
        <w:top w:val="none" w:sz="0" w:space="0" w:color="auto"/>
        <w:left w:val="none" w:sz="0" w:space="0" w:color="auto"/>
        <w:bottom w:val="none" w:sz="0" w:space="0" w:color="auto"/>
        <w:right w:val="none" w:sz="0" w:space="0" w:color="auto"/>
      </w:divBdr>
    </w:div>
    <w:div w:id="596252129">
      <w:bodyDiv w:val="1"/>
      <w:marLeft w:val="0"/>
      <w:marRight w:val="0"/>
      <w:marTop w:val="0"/>
      <w:marBottom w:val="0"/>
      <w:divBdr>
        <w:top w:val="none" w:sz="0" w:space="0" w:color="auto"/>
        <w:left w:val="none" w:sz="0" w:space="0" w:color="auto"/>
        <w:bottom w:val="none" w:sz="0" w:space="0" w:color="auto"/>
        <w:right w:val="none" w:sz="0" w:space="0" w:color="auto"/>
      </w:divBdr>
    </w:div>
    <w:div w:id="737631983">
      <w:bodyDiv w:val="1"/>
      <w:marLeft w:val="0"/>
      <w:marRight w:val="0"/>
      <w:marTop w:val="0"/>
      <w:marBottom w:val="0"/>
      <w:divBdr>
        <w:top w:val="none" w:sz="0" w:space="0" w:color="auto"/>
        <w:left w:val="none" w:sz="0" w:space="0" w:color="auto"/>
        <w:bottom w:val="none" w:sz="0" w:space="0" w:color="auto"/>
        <w:right w:val="none" w:sz="0" w:space="0" w:color="auto"/>
      </w:divBdr>
    </w:div>
    <w:div w:id="768310847">
      <w:bodyDiv w:val="1"/>
      <w:marLeft w:val="0"/>
      <w:marRight w:val="0"/>
      <w:marTop w:val="0"/>
      <w:marBottom w:val="0"/>
      <w:divBdr>
        <w:top w:val="none" w:sz="0" w:space="0" w:color="auto"/>
        <w:left w:val="none" w:sz="0" w:space="0" w:color="auto"/>
        <w:bottom w:val="none" w:sz="0" w:space="0" w:color="auto"/>
        <w:right w:val="none" w:sz="0" w:space="0" w:color="auto"/>
      </w:divBdr>
    </w:div>
    <w:div w:id="1096900882">
      <w:bodyDiv w:val="1"/>
      <w:marLeft w:val="0"/>
      <w:marRight w:val="0"/>
      <w:marTop w:val="0"/>
      <w:marBottom w:val="0"/>
      <w:divBdr>
        <w:top w:val="none" w:sz="0" w:space="0" w:color="auto"/>
        <w:left w:val="none" w:sz="0" w:space="0" w:color="auto"/>
        <w:bottom w:val="none" w:sz="0" w:space="0" w:color="auto"/>
        <w:right w:val="none" w:sz="0" w:space="0" w:color="auto"/>
      </w:divBdr>
    </w:div>
    <w:div w:id="1208644675">
      <w:bodyDiv w:val="1"/>
      <w:marLeft w:val="0"/>
      <w:marRight w:val="0"/>
      <w:marTop w:val="0"/>
      <w:marBottom w:val="0"/>
      <w:divBdr>
        <w:top w:val="none" w:sz="0" w:space="0" w:color="auto"/>
        <w:left w:val="none" w:sz="0" w:space="0" w:color="auto"/>
        <w:bottom w:val="none" w:sz="0" w:space="0" w:color="auto"/>
        <w:right w:val="none" w:sz="0" w:space="0" w:color="auto"/>
      </w:divBdr>
    </w:div>
    <w:div w:id="177532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uchi.ru/matematik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2852</Words>
  <Characters>16258</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UralSOFT</Company>
  <LinksUpToDate>false</LinksUpToDate>
  <CharactersWithSpaces>19072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Лариса</cp:lastModifiedBy>
  <cp:revision>3</cp:revision>
  <dcterms:created xsi:type="dcterms:W3CDTF">2022-03-10T19:08:00Z</dcterms:created>
  <dcterms:modified xsi:type="dcterms:W3CDTF">2022-03-10T19:09:00Z</dcterms:modified>
</cp:coreProperties>
</file>